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15F69" w14:textId="77777777" w:rsidR="00E41E2C" w:rsidRPr="00E41E2C" w:rsidRDefault="00E41E2C" w:rsidP="00E41E2C">
      <w:pPr>
        <w:jc w:val="center"/>
        <w:rPr>
          <w:b/>
          <w:sz w:val="28"/>
          <w:szCs w:val="28"/>
        </w:rPr>
      </w:pPr>
      <w:r w:rsidRPr="00E41E2C">
        <w:rPr>
          <w:b/>
          <w:sz w:val="28"/>
          <w:szCs w:val="28"/>
        </w:rPr>
        <w:t xml:space="preserve">Федеральное государственное образовательное </w:t>
      </w:r>
    </w:p>
    <w:p w14:paraId="6F1636BA" w14:textId="77777777" w:rsidR="00E41E2C" w:rsidRPr="00E41E2C" w:rsidRDefault="00E41E2C" w:rsidP="00E41E2C">
      <w:pPr>
        <w:jc w:val="center"/>
        <w:rPr>
          <w:b/>
          <w:sz w:val="28"/>
          <w:szCs w:val="28"/>
        </w:rPr>
      </w:pPr>
      <w:r w:rsidRPr="00E41E2C">
        <w:rPr>
          <w:b/>
          <w:sz w:val="28"/>
          <w:szCs w:val="28"/>
        </w:rPr>
        <w:t>бюджетное учреждение высшего образования</w:t>
      </w:r>
    </w:p>
    <w:p w14:paraId="423E79E0" w14:textId="77777777" w:rsidR="00E41E2C" w:rsidRPr="00E41E2C" w:rsidRDefault="00E41E2C" w:rsidP="00E41E2C">
      <w:pPr>
        <w:pStyle w:val="ad"/>
        <w:jc w:val="center"/>
        <w:rPr>
          <w:b/>
          <w:bCs/>
          <w:caps/>
          <w:sz w:val="28"/>
          <w:szCs w:val="28"/>
        </w:rPr>
      </w:pPr>
      <w:r w:rsidRPr="00E41E2C">
        <w:rPr>
          <w:b/>
          <w:caps/>
          <w:sz w:val="28"/>
          <w:szCs w:val="28"/>
        </w:rPr>
        <w:t xml:space="preserve"> «</w:t>
      </w:r>
      <w:r w:rsidRPr="00E41E2C">
        <w:rPr>
          <w:b/>
          <w:bCs/>
          <w:caps/>
          <w:sz w:val="28"/>
          <w:szCs w:val="28"/>
        </w:rPr>
        <w:t xml:space="preserve">ФинансовЫЙ УНИВЕРСИТЕТ при </w:t>
      </w:r>
    </w:p>
    <w:p w14:paraId="71D66D66" w14:textId="77777777" w:rsidR="00E41E2C" w:rsidRPr="00E41E2C" w:rsidRDefault="00E41E2C" w:rsidP="00E41E2C">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E41E2C">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77777777" w:rsidR="00E41E2C" w:rsidRPr="00E41E2C" w:rsidRDefault="00E41E2C" w:rsidP="00E41E2C">
      <w:pPr>
        <w:jc w:val="center"/>
        <w:rPr>
          <w:sz w:val="32"/>
          <w:szCs w:val="32"/>
        </w:rPr>
      </w:pPr>
      <w:r w:rsidRPr="00E41E2C">
        <w:rPr>
          <w:b/>
          <w:bCs/>
          <w:sz w:val="32"/>
          <w:szCs w:val="32"/>
        </w:rPr>
        <w:t>Департамент Математики</w:t>
      </w:r>
    </w:p>
    <w:p w14:paraId="068FE154"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Аль-Натор М.С., Аль-Натор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1907469F" w14:textId="77777777" w:rsidR="00E41E2C" w:rsidRPr="00187B7C" w:rsidRDefault="00E41E2C" w:rsidP="00E41E2C">
      <w:pPr>
        <w:jc w:val="center"/>
        <w:rPr>
          <w:sz w:val="28"/>
          <w:szCs w:val="28"/>
        </w:rPr>
      </w:pPr>
      <w:r w:rsidRPr="00187B7C">
        <w:rPr>
          <w:sz w:val="28"/>
          <w:szCs w:val="28"/>
        </w:rPr>
        <w:t xml:space="preserve">38.04.08 «Финансы и кредит» </w:t>
      </w:r>
    </w:p>
    <w:p w14:paraId="253B9AA4" w14:textId="0DB25E0F" w:rsidR="00E41E2C" w:rsidRPr="00503EB2" w:rsidRDefault="00C54C39" w:rsidP="00C54C39">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1D76E24B" w14:textId="77777777"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77777777" w:rsidR="00E41E2C" w:rsidRPr="00E41E2C" w:rsidRDefault="00E41E2C" w:rsidP="00E41E2C">
      <w:pPr>
        <w:suppressAutoHyphens/>
        <w:jc w:val="center"/>
        <w:rPr>
          <w:b/>
          <w:sz w:val="28"/>
          <w:szCs w:val="28"/>
        </w:rPr>
      </w:pPr>
      <w:r w:rsidRPr="00E41E2C">
        <w:rPr>
          <w:b/>
          <w:sz w:val="28"/>
          <w:szCs w:val="28"/>
        </w:rPr>
        <w:t>Департамент Математики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187B7C">
      <w:pPr>
        <w:spacing w:line="480" w:lineRule="auto"/>
        <w:ind w:right="-567"/>
        <w:rPr>
          <w:b/>
          <w:sz w:val="28"/>
          <w:szCs w:val="28"/>
        </w:rPr>
      </w:pPr>
      <w:r>
        <w:rPr>
          <w:b/>
          <w:sz w:val="32"/>
          <w:szCs w:val="32"/>
        </w:rPr>
        <w:t xml:space="preserve">                                                                            </w:t>
      </w:r>
      <w:r w:rsidR="00E41E2C" w:rsidRPr="00C54C39">
        <w:rPr>
          <w:b/>
          <w:sz w:val="28"/>
          <w:szCs w:val="28"/>
        </w:rPr>
        <w:t>УТВЕРЖДАЮ</w:t>
      </w:r>
    </w:p>
    <w:p w14:paraId="5BF4C2F6" w14:textId="5888AA58" w:rsidR="00C54C39" w:rsidRPr="00187B7C" w:rsidRDefault="00C54C39" w:rsidP="00187B7C">
      <w:pPr>
        <w:spacing w:line="480" w:lineRule="auto"/>
        <w:ind w:left="4820" w:right="-567"/>
        <w:rPr>
          <w:b/>
          <w:sz w:val="28"/>
          <w:szCs w:val="28"/>
        </w:rPr>
      </w:pPr>
      <w:r w:rsidRPr="00C54C39">
        <w:rPr>
          <w:b/>
          <w:sz w:val="28"/>
          <w:szCs w:val="28"/>
        </w:rPr>
        <w:t xml:space="preserve">                  </w:t>
      </w:r>
      <w:r w:rsidRPr="00187B7C">
        <w:rPr>
          <w:sz w:val="28"/>
          <w:szCs w:val="28"/>
        </w:rPr>
        <w:t>Ректор</w:t>
      </w:r>
    </w:p>
    <w:p w14:paraId="0F8A00F4" w14:textId="714533D8" w:rsidR="00C54C39" w:rsidRPr="00187B7C" w:rsidRDefault="00C54C39" w:rsidP="00187B7C">
      <w:pPr>
        <w:spacing w:line="480" w:lineRule="auto"/>
        <w:ind w:left="4820" w:right="-567"/>
        <w:jc w:val="both"/>
        <w:rPr>
          <w:sz w:val="28"/>
          <w:szCs w:val="28"/>
        </w:rPr>
      </w:pPr>
      <w:r w:rsidRPr="00187B7C">
        <w:rPr>
          <w:sz w:val="28"/>
          <w:szCs w:val="28"/>
        </w:rPr>
        <w:t xml:space="preserve">                  __________М.А. Эскиндаров</w:t>
      </w:r>
      <w:r w:rsidR="00E41E2C" w:rsidRPr="00187B7C">
        <w:rPr>
          <w:sz w:val="28"/>
          <w:szCs w:val="28"/>
        </w:rPr>
        <w:t xml:space="preserve">       </w:t>
      </w:r>
    </w:p>
    <w:p w14:paraId="6D80D2CF" w14:textId="2D89160E" w:rsidR="00E41E2C" w:rsidRPr="00C54C39" w:rsidRDefault="00C54C39" w:rsidP="00187B7C">
      <w:pPr>
        <w:spacing w:line="480" w:lineRule="auto"/>
        <w:ind w:left="4820" w:right="-567"/>
        <w:jc w:val="both"/>
        <w:rPr>
          <w:sz w:val="28"/>
          <w:szCs w:val="28"/>
        </w:rPr>
      </w:pPr>
      <w:r w:rsidRPr="00187B7C">
        <w:rPr>
          <w:sz w:val="28"/>
          <w:szCs w:val="28"/>
        </w:rPr>
        <w:t xml:space="preserve">                  </w:t>
      </w:r>
      <w:r w:rsidR="00A512E5">
        <w:rPr>
          <w:sz w:val="28"/>
          <w:szCs w:val="28"/>
        </w:rPr>
        <w:t>27.04.2021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Аль-Натор М.С., Аль-Натор С.В.</w:t>
      </w:r>
    </w:p>
    <w:p w14:paraId="65E159E1" w14:textId="77777777" w:rsidR="00E41E2C" w:rsidRDefault="00E41E2C" w:rsidP="00E41E2C">
      <w:pPr>
        <w:jc w:val="center"/>
        <w:rPr>
          <w:b/>
          <w:caps/>
          <w:sz w:val="28"/>
          <w:szCs w:val="28"/>
        </w:rPr>
      </w:pPr>
      <w:bookmarkStart w:id="0"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0"/>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542C020C" w14:textId="77777777" w:rsidR="00E41E2C" w:rsidRPr="00187B7C" w:rsidRDefault="00E41E2C" w:rsidP="00E41E2C">
      <w:pPr>
        <w:jc w:val="center"/>
        <w:rPr>
          <w:sz w:val="28"/>
          <w:szCs w:val="28"/>
        </w:rPr>
      </w:pPr>
      <w:r w:rsidRPr="00187B7C">
        <w:rPr>
          <w:sz w:val="28"/>
          <w:szCs w:val="28"/>
        </w:rPr>
        <w:t xml:space="preserve">38.04.08 «Финансы и кредит» </w:t>
      </w:r>
    </w:p>
    <w:p w14:paraId="7865F032" w14:textId="75E508C8" w:rsidR="00E41E2C" w:rsidRDefault="00C54C39" w:rsidP="00E41E2C">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09ED017F" w14:textId="77777777" w:rsidR="00CC41DB" w:rsidRPr="00285538" w:rsidRDefault="00CC41DB" w:rsidP="00CC41DB">
      <w:pPr>
        <w:jc w:val="center"/>
        <w:rPr>
          <w:i/>
          <w:sz w:val="28"/>
          <w:szCs w:val="28"/>
        </w:rPr>
      </w:pPr>
      <w:r>
        <w:rPr>
          <w:i/>
          <w:sz w:val="28"/>
          <w:szCs w:val="28"/>
        </w:rPr>
        <w:t xml:space="preserve">Рекомендовано Ученым советом </w:t>
      </w:r>
      <w:r>
        <w:rPr>
          <w:i/>
          <w:sz w:val="28"/>
          <w:szCs w:val="28"/>
        </w:rPr>
        <w:br/>
        <w:t>Ф</w:t>
      </w:r>
      <w:r w:rsidRPr="00285538">
        <w:rPr>
          <w:i/>
          <w:sz w:val="28"/>
          <w:szCs w:val="28"/>
        </w:rPr>
        <w:t xml:space="preserve">акультета и информационных технологий </w:t>
      </w:r>
      <w:r>
        <w:rPr>
          <w:i/>
          <w:sz w:val="28"/>
          <w:szCs w:val="28"/>
        </w:rPr>
        <w:t>и анализа больших данных</w:t>
      </w:r>
    </w:p>
    <w:p w14:paraId="645F1204" w14:textId="77777777" w:rsidR="00CC41DB" w:rsidRPr="00285538" w:rsidRDefault="00CC41DB" w:rsidP="00CC41DB">
      <w:pPr>
        <w:jc w:val="center"/>
        <w:rPr>
          <w:i/>
          <w:sz w:val="28"/>
          <w:szCs w:val="28"/>
        </w:rPr>
      </w:pPr>
      <w:r>
        <w:rPr>
          <w:i/>
          <w:sz w:val="28"/>
          <w:szCs w:val="28"/>
        </w:rPr>
        <w:t xml:space="preserve">(протокол №8 </w:t>
      </w:r>
      <w:r w:rsidRPr="00285538">
        <w:rPr>
          <w:i/>
          <w:sz w:val="28"/>
          <w:szCs w:val="28"/>
        </w:rPr>
        <w:t xml:space="preserve">от </w:t>
      </w:r>
      <w:r>
        <w:rPr>
          <w:i/>
          <w:sz w:val="28"/>
          <w:szCs w:val="28"/>
        </w:rPr>
        <w:t>20.04.</w:t>
      </w:r>
      <w:r w:rsidRPr="00285538">
        <w:rPr>
          <w:i/>
          <w:sz w:val="28"/>
          <w:szCs w:val="28"/>
        </w:rPr>
        <w:t>202</w:t>
      </w:r>
      <w:r>
        <w:rPr>
          <w:i/>
          <w:sz w:val="28"/>
          <w:szCs w:val="28"/>
        </w:rPr>
        <w:t xml:space="preserve">1 </w:t>
      </w:r>
      <w:r w:rsidRPr="00285538">
        <w:rPr>
          <w:i/>
          <w:sz w:val="28"/>
          <w:szCs w:val="28"/>
        </w:rPr>
        <w:t>г.)</w:t>
      </w:r>
    </w:p>
    <w:p w14:paraId="2E431C17" w14:textId="77777777" w:rsidR="00CC41DB" w:rsidRPr="00285538" w:rsidRDefault="00CC41DB" w:rsidP="00CC41DB">
      <w:pPr>
        <w:jc w:val="center"/>
        <w:rPr>
          <w:i/>
          <w:sz w:val="28"/>
          <w:szCs w:val="28"/>
        </w:rPr>
      </w:pPr>
    </w:p>
    <w:p w14:paraId="5F9962C3" w14:textId="64BA3F70" w:rsidR="00CC41DB" w:rsidRPr="00285538" w:rsidRDefault="00CC41DB" w:rsidP="00CC41DB">
      <w:pPr>
        <w:jc w:val="center"/>
        <w:rPr>
          <w:i/>
          <w:sz w:val="28"/>
          <w:szCs w:val="28"/>
        </w:rPr>
      </w:pPr>
      <w:r w:rsidRPr="00285538">
        <w:rPr>
          <w:i/>
          <w:sz w:val="28"/>
          <w:szCs w:val="28"/>
        </w:rPr>
        <w:t>Одобрено Советом</w:t>
      </w:r>
      <w:r>
        <w:rPr>
          <w:i/>
          <w:sz w:val="28"/>
          <w:szCs w:val="28"/>
        </w:rPr>
        <w:t xml:space="preserve"> учебно-научного Д</w:t>
      </w:r>
      <w:r w:rsidRPr="00285538">
        <w:rPr>
          <w:i/>
          <w:sz w:val="28"/>
          <w:szCs w:val="28"/>
        </w:rPr>
        <w:t xml:space="preserve">епартамента </w:t>
      </w:r>
      <w:r>
        <w:rPr>
          <w:i/>
          <w:sz w:val="28"/>
          <w:szCs w:val="28"/>
        </w:rPr>
        <w:t xml:space="preserve">математики </w:t>
      </w:r>
      <w:r>
        <w:rPr>
          <w:i/>
          <w:sz w:val="28"/>
          <w:szCs w:val="28"/>
        </w:rPr>
        <w:br/>
        <w:t>(протокол №</w:t>
      </w:r>
      <w:r w:rsidR="006F3ABF">
        <w:rPr>
          <w:i/>
          <w:sz w:val="28"/>
          <w:szCs w:val="28"/>
        </w:rPr>
        <w:t>13</w:t>
      </w:r>
      <w:r w:rsidRPr="00285538">
        <w:rPr>
          <w:i/>
          <w:sz w:val="28"/>
          <w:szCs w:val="28"/>
        </w:rPr>
        <w:t xml:space="preserve"> от</w:t>
      </w:r>
      <w:r w:rsidR="006F3ABF">
        <w:rPr>
          <w:i/>
          <w:sz w:val="28"/>
          <w:szCs w:val="28"/>
        </w:rPr>
        <w:t xml:space="preserve"> 14.04.</w:t>
      </w:r>
      <w:r>
        <w:rPr>
          <w:i/>
          <w:sz w:val="28"/>
          <w:szCs w:val="28"/>
        </w:rPr>
        <w:t>2021</w:t>
      </w:r>
      <w:r w:rsidRPr="00285538">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04390267" w14:textId="77777777" w:rsidR="00E41E2C" w:rsidRPr="00E41E2C" w:rsidRDefault="00E41E2C" w:rsidP="00E41E2C">
      <w:pPr>
        <w:spacing w:line="360" w:lineRule="auto"/>
        <w:ind w:left="454"/>
        <w:jc w:val="both"/>
        <w:rPr>
          <w:sz w:val="28"/>
          <w:szCs w:val="28"/>
        </w:rPr>
      </w:pPr>
      <w:r w:rsidRPr="00E41E2C">
        <w:rPr>
          <w:sz w:val="28"/>
          <w:szCs w:val="28"/>
        </w:rPr>
        <w:lastRenderedPageBreak/>
        <w:t>Рецензенты: Попов В.А., к.ф.-м.н., доцент Департамента математики.</w:t>
      </w:r>
    </w:p>
    <w:p w14:paraId="1A1DE61D" w14:textId="77777777" w:rsidR="00E41E2C" w:rsidRPr="00E41E2C" w:rsidRDefault="00E41E2C" w:rsidP="00E41E2C">
      <w:pPr>
        <w:tabs>
          <w:tab w:val="left" w:pos="567"/>
        </w:tabs>
        <w:ind w:left="1843" w:hanging="1843"/>
        <w:jc w:val="both"/>
        <w:rPr>
          <w:sz w:val="32"/>
          <w:szCs w:val="32"/>
        </w:rPr>
      </w:pPr>
    </w:p>
    <w:p w14:paraId="08119EF6" w14:textId="1C037ED7" w:rsidR="00E41E2C" w:rsidRPr="00E41E2C" w:rsidRDefault="00E41E2C" w:rsidP="00E41E2C">
      <w:pPr>
        <w:ind w:firstLine="499"/>
        <w:jc w:val="both"/>
      </w:pPr>
      <w:r w:rsidRPr="00E41E2C">
        <w:rPr>
          <w:b/>
          <w:sz w:val="28"/>
          <w:szCs w:val="28"/>
        </w:rPr>
        <w:t>Аль-Натор М.С., Аль-Натор С.В. «</w:t>
      </w:r>
      <w:bookmarkStart w:id="1" w:name="_Hlk68369600"/>
      <w:r w:rsidRPr="00E41E2C">
        <w:rPr>
          <w:b/>
          <w:sz w:val="28"/>
          <w:szCs w:val="28"/>
        </w:rPr>
        <w:t>Математическое обеспечение финансовых решений</w:t>
      </w:r>
      <w:bookmarkEnd w:id="1"/>
      <w:r w:rsidRPr="00E41E2C">
        <w:rPr>
          <w:b/>
          <w:sz w:val="28"/>
          <w:szCs w:val="28"/>
        </w:rPr>
        <w:t>»</w:t>
      </w:r>
      <w:r w:rsidR="00C54C39">
        <w:rPr>
          <w:sz w:val="28"/>
          <w:szCs w:val="28"/>
        </w:rPr>
        <w:t xml:space="preserve"> </w:t>
      </w:r>
      <w:r w:rsidR="00C54C39" w:rsidRPr="00187B7C">
        <w:t>рабочая программа дисциплины</w:t>
      </w:r>
      <w:r w:rsidRPr="00187B7C">
        <w:rPr>
          <w:sz w:val="28"/>
          <w:szCs w:val="28"/>
        </w:rPr>
        <w:t xml:space="preserve"> </w:t>
      </w:r>
      <w:r w:rsidRPr="00187B7C">
        <w:t xml:space="preserve">для студентов, обучающихся по направлению подготовки 38.04.08 «Финансы и кредит» </w:t>
      </w:r>
      <w:r w:rsidR="00974279" w:rsidRPr="00187B7C">
        <w:t>(</w:t>
      </w:r>
      <w:r w:rsidRPr="00187B7C">
        <w:t>для всех направленностей программ магистратуры</w:t>
      </w:r>
      <w:r w:rsidR="00974279" w:rsidRPr="00187B7C">
        <w:t>).</w:t>
      </w:r>
      <w:r w:rsidRPr="00E41E2C">
        <w:t xml:space="preserve"> – М.: Финансовый университет при Прави</w:t>
      </w:r>
      <w:r w:rsidR="00C54C39">
        <w:t xml:space="preserve">тельстве Российской Федерации, Департамент </w:t>
      </w:r>
      <w:r w:rsidR="00C54C39" w:rsidRPr="00CC41DB">
        <w:t>Математики</w:t>
      </w:r>
      <w:r w:rsidRPr="00CC41DB">
        <w:t xml:space="preserve">, 2021. – </w:t>
      </w:r>
      <w:r w:rsidR="00396475" w:rsidRPr="00CC41DB">
        <w:t>2</w:t>
      </w:r>
      <w:r w:rsidR="00F85D1F" w:rsidRPr="00CC41DB">
        <w:t>5</w:t>
      </w:r>
      <w:r w:rsidRPr="00CC41DB">
        <w:t xml:space="preserve"> с.</w:t>
      </w:r>
    </w:p>
    <w:p w14:paraId="270BEE3A" w14:textId="77777777" w:rsidR="00E41E2C" w:rsidRPr="00E41E2C" w:rsidRDefault="00E41E2C" w:rsidP="00E41E2C">
      <w:pPr>
        <w:ind w:left="1843" w:hanging="1843"/>
        <w:jc w:val="both"/>
        <w:rPr>
          <w:b/>
          <w:sz w:val="28"/>
          <w:szCs w:val="28"/>
        </w:rPr>
      </w:pPr>
    </w:p>
    <w:p w14:paraId="0FBEFD04" w14:textId="77777777" w:rsidR="00E41E2C" w:rsidRPr="00E41E2C" w:rsidRDefault="00E41E2C" w:rsidP="00E41E2C">
      <w:pPr>
        <w:ind w:firstLine="499"/>
        <w:jc w:val="both"/>
      </w:pPr>
      <w:r w:rsidRPr="00E41E2C">
        <w:t xml:space="preserve">Дисциплина </w:t>
      </w:r>
      <w:bookmarkStart w:id="2" w:name="_Hlk25158632"/>
      <w:r w:rsidRPr="00E41E2C">
        <w:t xml:space="preserve">«Математическое обеспечение финансовых решений» относится </w:t>
      </w:r>
      <w:bookmarkStart w:id="3" w:name="_Hlk68389063"/>
      <w:r w:rsidRPr="00E41E2C">
        <w:t>к Модулю дисциплин, инвариантных для направления подготовки, отражающих специфику ВУЗа.</w:t>
      </w:r>
    </w:p>
    <w:bookmarkEnd w:id="3"/>
    <w:p w14:paraId="2CFD430B" w14:textId="77777777" w:rsidR="00E41E2C" w:rsidRPr="00E41E2C" w:rsidRDefault="00E41E2C" w:rsidP="00E41E2C">
      <w:pPr>
        <w:ind w:firstLine="499"/>
        <w:jc w:val="both"/>
      </w:pPr>
      <w:r w:rsidRPr="00E41E2C">
        <w:t xml:space="preserve">      </w:t>
      </w:r>
      <w:bookmarkEnd w:id="2"/>
      <w:r w:rsidRPr="00E41E2C">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E41E2C" w:rsidRDefault="00E41E2C" w:rsidP="00E41E2C">
      <w:pPr>
        <w:ind w:firstLine="499"/>
        <w:jc w:val="both"/>
      </w:pPr>
    </w:p>
    <w:p w14:paraId="5E28FD9B" w14:textId="77777777" w:rsidR="00E41E2C" w:rsidRPr="00E41E2C" w:rsidRDefault="00E41E2C" w:rsidP="00E41E2C">
      <w:pPr>
        <w:ind w:firstLine="499"/>
        <w:jc w:val="both"/>
      </w:pPr>
    </w:p>
    <w:p w14:paraId="65960CBB" w14:textId="77777777" w:rsidR="00E41E2C" w:rsidRPr="00E41E2C" w:rsidRDefault="00E41E2C" w:rsidP="00E41E2C">
      <w:pPr>
        <w:ind w:firstLine="499"/>
        <w:jc w:val="both"/>
      </w:pPr>
    </w:p>
    <w:p w14:paraId="48735194" w14:textId="77777777" w:rsidR="00E41E2C" w:rsidRPr="00E41E2C" w:rsidRDefault="00E41E2C" w:rsidP="00E41E2C">
      <w:pPr>
        <w:ind w:firstLine="499"/>
        <w:jc w:val="both"/>
      </w:pPr>
    </w:p>
    <w:p w14:paraId="0B0D66F9" w14:textId="77777777" w:rsidR="00E41E2C" w:rsidRPr="00E41E2C" w:rsidRDefault="00E41E2C" w:rsidP="00E41E2C">
      <w:pPr>
        <w:ind w:firstLine="499"/>
        <w:jc w:val="both"/>
      </w:pPr>
    </w:p>
    <w:p w14:paraId="1C340785" w14:textId="77777777" w:rsidR="00E41E2C" w:rsidRPr="00E41E2C" w:rsidRDefault="00E41E2C" w:rsidP="00E41E2C">
      <w:pPr>
        <w:ind w:firstLine="499"/>
        <w:jc w:val="both"/>
      </w:pPr>
    </w:p>
    <w:p w14:paraId="1311417A" w14:textId="77777777" w:rsidR="00E41E2C" w:rsidRPr="00E41E2C" w:rsidRDefault="00E41E2C" w:rsidP="00E41E2C">
      <w:pPr>
        <w:ind w:firstLine="499"/>
        <w:jc w:val="both"/>
      </w:pPr>
    </w:p>
    <w:p w14:paraId="180995BA" w14:textId="09111CCE" w:rsidR="00E41E2C" w:rsidRPr="00CC41DB" w:rsidRDefault="00E41E2C" w:rsidP="00E41E2C">
      <w:pPr>
        <w:jc w:val="both"/>
      </w:pPr>
      <w:r w:rsidRPr="00E41E2C">
        <w:t xml:space="preserve">                                                                </w:t>
      </w:r>
      <w:r>
        <w:t xml:space="preserve">           </w:t>
      </w:r>
      <w:r w:rsidRPr="00E41E2C">
        <w:t xml:space="preserve">                                 </w:t>
      </w:r>
      <w:r w:rsidRPr="00F139D4">
        <w:rPr>
          <w:color w:val="000000" w:themeColor="text1"/>
        </w:rPr>
        <w:t xml:space="preserve">УДК </w:t>
      </w:r>
      <w:r w:rsidR="00BE2078" w:rsidRPr="00F139D4">
        <w:rPr>
          <w:b/>
          <w:color w:val="000000" w:themeColor="text1"/>
        </w:rPr>
        <w:t>330.4, 336</w:t>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t xml:space="preserve"> </w:t>
      </w:r>
      <w:r w:rsidRPr="00E41E2C">
        <w:rPr>
          <w:color w:val="FF0000"/>
        </w:rPr>
        <w:tab/>
      </w:r>
      <w:r w:rsidRPr="00E41E2C">
        <w:rPr>
          <w:color w:val="FF0000"/>
        </w:rPr>
        <w:tab/>
      </w:r>
      <w:r w:rsidRPr="00E41E2C">
        <w:rPr>
          <w:color w:val="FF0000"/>
        </w:rPr>
        <w:tab/>
      </w:r>
      <w:r w:rsidRPr="00CC41DB">
        <w:t xml:space="preserve">                          ББК </w:t>
      </w:r>
      <w:r w:rsidRPr="00CC41DB">
        <w:rPr>
          <w:b/>
        </w:rPr>
        <w:t>22.17</w:t>
      </w:r>
    </w:p>
    <w:p w14:paraId="42C1C115" w14:textId="77777777" w:rsidR="00E41E2C" w:rsidRPr="00E41E2C" w:rsidRDefault="00E41E2C" w:rsidP="00E41E2C">
      <w:pPr>
        <w:jc w:val="both"/>
      </w:pPr>
    </w:p>
    <w:p w14:paraId="1E192B88" w14:textId="77777777" w:rsidR="00E41E2C" w:rsidRPr="00E41E2C" w:rsidRDefault="00E41E2C" w:rsidP="00E41E2C">
      <w:pPr>
        <w:jc w:val="center"/>
        <w:rPr>
          <w:b/>
          <w:bCs/>
          <w:i/>
          <w:sz w:val="28"/>
          <w:szCs w:val="28"/>
        </w:rPr>
      </w:pPr>
      <w:r w:rsidRPr="00E41E2C">
        <w:rPr>
          <w:b/>
          <w:bCs/>
          <w:i/>
          <w:sz w:val="28"/>
          <w:szCs w:val="28"/>
        </w:rPr>
        <w:t>Учебное издание</w:t>
      </w:r>
    </w:p>
    <w:p w14:paraId="46A7BF45" w14:textId="77777777" w:rsidR="00E41E2C" w:rsidRPr="00E41E2C" w:rsidRDefault="00E41E2C" w:rsidP="00E41E2C">
      <w:pPr>
        <w:jc w:val="center"/>
        <w:rPr>
          <w:b/>
          <w:i/>
          <w:sz w:val="28"/>
          <w:szCs w:val="28"/>
        </w:rPr>
      </w:pPr>
      <w:r w:rsidRPr="00E41E2C">
        <w:rPr>
          <w:b/>
          <w:i/>
          <w:sz w:val="28"/>
          <w:szCs w:val="28"/>
        </w:rPr>
        <w:t>Аль-Натор Мухаммед Субхи</w:t>
      </w:r>
    </w:p>
    <w:p w14:paraId="2C61A31E" w14:textId="77777777" w:rsidR="00E41E2C" w:rsidRPr="00E41E2C" w:rsidRDefault="00E41E2C" w:rsidP="00E41E2C">
      <w:pPr>
        <w:jc w:val="center"/>
        <w:rPr>
          <w:b/>
          <w:i/>
          <w:sz w:val="28"/>
          <w:szCs w:val="28"/>
        </w:rPr>
      </w:pPr>
      <w:r w:rsidRPr="00E41E2C">
        <w:rPr>
          <w:b/>
          <w:i/>
          <w:sz w:val="28"/>
          <w:szCs w:val="28"/>
        </w:rPr>
        <w:t>Аль-Натор Софья Владимировна</w:t>
      </w:r>
    </w:p>
    <w:p w14:paraId="38BB82B3" w14:textId="77777777" w:rsidR="00E41E2C" w:rsidRPr="00E41E2C" w:rsidRDefault="00E41E2C" w:rsidP="00E41E2C">
      <w:pPr>
        <w:ind w:left="1843" w:hanging="1843"/>
        <w:jc w:val="center"/>
        <w:rPr>
          <w:b/>
          <w:caps/>
          <w:sz w:val="28"/>
          <w:szCs w:val="28"/>
        </w:rPr>
      </w:pPr>
      <w:r w:rsidRPr="00E41E2C">
        <w:rPr>
          <w:b/>
          <w:caps/>
          <w:sz w:val="28"/>
          <w:szCs w:val="28"/>
        </w:rPr>
        <w:t>Математическое обеспечение финансовых решений</w:t>
      </w:r>
    </w:p>
    <w:p w14:paraId="0C91EDD7" w14:textId="77777777" w:rsidR="00E41E2C" w:rsidRPr="00E41E2C" w:rsidRDefault="00E41E2C" w:rsidP="00E41E2C">
      <w:pPr>
        <w:ind w:left="1843" w:hanging="1843"/>
        <w:jc w:val="center"/>
        <w:rPr>
          <w:b/>
          <w:bCs/>
          <w:i/>
        </w:rPr>
      </w:pPr>
      <w:r w:rsidRPr="00E41E2C">
        <w:rPr>
          <w:b/>
          <w:bCs/>
          <w:i/>
        </w:rPr>
        <w:t>Рабочая программа дисциплины</w:t>
      </w:r>
    </w:p>
    <w:p w14:paraId="555DF84B" w14:textId="77777777" w:rsidR="00E41E2C" w:rsidRPr="00E41E2C" w:rsidRDefault="00E41E2C" w:rsidP="00E41E2C">
      <w:pPr>
        <w:ind w:left="1843" w:hanging="1843"/>
        <w:jc w:val="both"/>
        <w:rPr>
          <w:b/>
        </w:rPr>
      </w:pPr>
    </w:p>
    <w:p w14:paraId="110B2F03" w14:textId="77777777" w:rsidR="00E41E2C" w:rsidRPr="00E41E2C" w:rsidRDefault="00E41E2C" w:rsidP="00E41E2C">
      <w:pPr>
        <w:tabs>
          <w:tab w:val="left" w:pos="6946"/>
        </w:tabs>
        <w:ind w:left="1843" w:hanging="1135"/>
        <w:jc w:val="both"/>
      </w:pPr>
      <w:r w:rsidRPr="00E41E2C">
        <w:t xml:space="preserve">Компьютерный набор, верстка                                      Аль-Натор М.С., </w:t>
      </w:r>
    </w:p>
    <w:p w14:paraId="751750CA" w14:textId="7CCC4BB8" w:rsidR="00E41E2C" w:rsidRPr="00E41E2C" w:rsidRDefault="00E41E2C" w:rsidP="00E41E2C">
      <w:pPr>
        <w:tabs>
          <w:tab w:val="left" w:pos="6946"/>
        </w:tabs>
        <w:ind w:left="1843" w:hanging="1135"/>
        <w:jc w:val="center"/>
      </w:pPr>
      <w:r w:rsidRPr="00E41E2C">
        <w:t xml:space="preserve"> </w:t>
      </w:r>
      <w:r>
        <w:t xml:space="preserve">            </w:t>
      </w:r>
      <w:r w:rsidRPr="00E41E2C">
        <w:t xml:space="preserve">                                                         Аль-Натор С.В.</w:t>
      </w:r>
    </w:p>
    <w:p w14:paraId="1A835942" w14:textId="77777777" w:rsidR="00E41E2C" w:rsidRPr="00E41E2C" w:rsidRDefault="00E41E2C" w:rsidP="00E41E2C">
      <w:pPr>
        <w:ind w:left="1843" w:hanging="1843"/>
        <w:jc w:val="both"/>
      </w:pPr>
    </w:p>
    <w:p w14:paraId="3C0406D4" w14:textId="77777777" w:rsidR="00E41E2C" w:rsidRPr="005C7E37" w:rsidRDefault="00E41E2C" w:rsidP="00E41E2C">
      <w:pPr>
        <w:ind w:left="1843" w:hanging="1843"/>
        <w:jc w:val="center"/>
      </w:pPr>
      <w:r w:rsidRPr="00E41E2C">
        <w:t>Формат 60х90/16. Гарнитура</w:t>
      </w:r>
      <w:r w:rsidRPr="005C7E37">
        <w:t xml:space="preserve"> </w:t>
      </w:r>
      <w:r w:rsidRPr="00E41E2C">
        <w:rPr>
          <w:lang w:val="en-US"/>
        </w:rPr>
        <w:t>Times</w:t>
      </w:r>
      <w:r w:rsidRPr="005C7E37">
        <w:t xml:space="preserve"> </w:t>
      </w:r>
      <w:r w:rsidRPr="00E41E2C">
        <w:rPr>
          <w:lang w:val="en-US"/>
        </w:rPr>
        <w:t>New</w:t>
      </w:r>
      <w:r w:rsidRPr="005C7E37">
        <w:t xml:space="preserve"> </w:t>
      </w:r>
      <w:r w:rsidRPr="00E41E2C">
        <w:rPr>
          <w:lang w:val="en-US"/>
        </w:rPr>
        <w:t>Roman</w:t>
      </w:r>
    </w:p>
    <w:p w14:paraId="0186C24B" w14:textId="77777777" w:rsidR="00E41E2C" w:rsidRPr="00E41E2C" w:rsidRDefault="00E41E2C" w:rsidP="00E41E2C">
      <w:pPr>
        <w:ind w:left="1843" w:hanging="1843"/>
        <w:jc w:val="center"/>
      </w:pPr>
      <w:r w:rsidRPr="00E41E2C">
        <w:t>Усл</w:t>
      </w:r>
      <w:r w:rsidRPr="000D199F">
        <w:t xml:space="preserve">. </w:t>
      </w:r>
      <w:r w:rsidRPr="00E41E2C">
        <w:t>п</w:t>
      </w:r>
      <w:r w:rsidRPr="000D199F">
        <w:t>.</w:t>
      </w:r>
      <w:r w:rsidRPr="00E41E2C">
        <w:t>л</w:t>
      </w:r>
      <w:r w:rsidRPr="000D199F">
        <w:t xml:space="preserve">._____  . </w:t>
      </w:r>
      <w:r w:rsidRPr="00E41E2C">
        <w:t xml:space="preserve">Изд. №   ____        .Тираж -  ____  экз. </w:t>
      </w:r>
    </w:p>
    <w:p w14:paraId="29D87178" w14:textId="77777777" w:rsidR="00E41E2C" w:rsidRPr="00E41E2C" w:rsidRDefault="00E41E2C" w:rsidP="00E41E2C">
      <w:pPr>
        <w:ind w:left="1843" w:hanging="1843"/>
        <w:jc w:val="center"/>
        <w:rPr>
          <w:i/>
        </w:rPr>
      </w:pPr>
      <w:r w:rsidRPr="00E41E2C">
        <w:t xml:space="preserve">        </w:t>
      </w:r>
      <w:r w:rsidRPr="00E41E2C">
        <w:rPr>
          <w:i/>
        </w:rPr>
        <w:t xml:space="preserve">Заказ № </w:t>
      </w:r>
    </w:p>
    <w:p w14:paraId="6F85C13D" w14:textId="77777777" w:rsidR="00E41E2C" w:rsidRPr="00E41E2C" w:rsidRDefault="00E41E2C" w:rsidP="00E41E2C">
      <w:pPr>
        <w:ind w:left="1843" w:hanging="1843"/>
        <w:jc w:val="center"/>
        <w:rPr>
          <w:i/>
        </w:rPr>
      </w:pPr>
      <w:r w:rsidRPr="00E41E2C">
        <w:rPr>
          <w:i/>
        </w:rPr>
        <w:t xml:space="preserve"> Отпечатано в Финуниверситете</w:t>
      </w:r>
    </w:p>
    <w:p w14:paraId="795332C9" w14:textId="77777777" w:rsidR="00E41E2C" w:rsidRPr="00E41E2C" w:rsidRDefault="00E41E2C" w:rsidP="00E41E2C">
      <w:pPr>
        <w:ind w:left="1843" w:hanging="1843"/>
        <w:jc w:val="center"/>
        <w:rPr>
          <w:i/>
          <w:sz w:val="20"/>
          <w:szCs w:val="20"/>
        </w:rPr>
      </w:pPr>
    </w:p>
    <w:p w14:paraId="07D047BA" w14:textId="2E8F63BD" w:rsidR="00E41E2C" w:rsidRPr="00E41E2C" w:rsidRDefault="00E41E2C" w:rsidP="00E41E2C">
      <w:pPr>
        <w:ind w:left="1843" w:firstLine="2693"/>
        <w:rPr>
          <w:b/>
          <w:bCs/>
        </w:rPr>
      </w:pPr>
      <w:r>
        <w:t xml:space="preserve">             </w:t>
      </w:r>
      <w:r w:rsidRPr="00E41E2C">
        <w:t xml:space="preserve">© </w:t>
      </w:r>
      <w:r w:rsidRPr="00E41E2C">
        <w:rPr>
          <w:b/>
        </w:rPr>
        <w:t>Аль-Натор М.С.</w:t>
      </w:r>
      <w:r w:rsidRPr="00E41E2C">
        <w:rPr>
          <w:b/>
          <w:bCs/>
        </w:rPr>
        <w:t>,</w:t>
      </w:r>
      <w:r w:rsidRPr="00E41E2C">
        <w:rPr>
          <w:b/>
        </w:rPr>
        <w:t xml:space="preserve"> </w:t>
      </w:r>
      <w:r w:rsidRPr="00E41E2C">
        <w:rPr>
          <w:b/>
          <w:bCs/>
        </w:rPr>
        <w:t>2021</w:t>
      </w:r>
    </w:p>
    <w:p w14:paraId="5C5C640A" w14:textId="4C8675DE" w:rsidR="00E41E2C" w:rsidRPr="00E41E2C" w:rsidRDefault="00E41E2C" w:rsidP="00E41E2C">
      <w:pPr>
        <w:ind w:left="1843" w:firstLine="2693"/>
        <w:rPr>
          <w:b/>
          <w:bCs/>
        </w:rPr>
      </w:pPr>
      <w:r>
        <w:t xml:space="preserve">             </w:t>
      </w:r>
      <w:r w:rsidRPr="00E41E2C">
        <w:t xml:space="preserve">© </w:t>
      </w:r>
      <w:r w:rsidRPr="00E41E2C">
        <w:rPr>
          <w:b/>
          <w:bCs/>
        </w:rPr>
        <w:t>Аль-Натор С.В.,</w:t>
      </w:r>
      <w:r w:rsidRPr="00E41E2C">
        <w:rPr>
          <w:b/>
        </w:rPr>
        <w:t xml:space="preserve"> </w:t>
      </w:r>
      <w:r w:rsidRPr="00E41E2C">
        <w:rPr>
          <w:b/>
          <w:bCs/>
        </w:rPr>
        <w:t>2021</w:t>
      </w:r>
    </w:p>
    <w:p w14:paraId="5F76B9AF" w14:textId="43EE3D65" w:rsidR="00E41E2C" w:rsidRPr="00E41E2C" w:rsidRDefault="00E41E2C" w:rsidP="00E41E2C">
      <w:pPr>
        <w:ind w:left="1843" w:firstLine="2693"/>
        <w:rPr>
          <w:i/>
        </w:rPr>
      </w:pPr>
      <w:r>
        <w:t xml:space="preserve">             </w:t>
      </w:r>
      <w:r w:rsidRPr="00E41E2C">
        <w:t xml:space="preserve">© </w:t>
      </w:r>
      <w:r w:rsidRPr="00E41E2C">
        <w:rPr>
          <w:b/>
        </w:rPr>
        <w:t>Финансовый университет, 2021</w:t>
      </w:r>
    </w:p>
    <w:p w14:paraId="68BE578C" w14:textId="77777777" w:rsidR="00E41E2C" w:rsidRPr="00E41E2C" w:rsidRDefault="00E41E2C" w:rsidP="00E41E2C">
      <w:pPr>
        <w:spacing w:line="360" w:lineRule="auto"/>
        <w:ind w:firstLine="454"/>
        <w:jc w:val="both"/>
        <w:rPr>
          <w:sz w:val="28"/>
          <w:szCs w:val="20"/>
        </w:rPr>
      </w:pPr>
    </w:p>
    <w:p w14:paraId="363D4DAD" w14:textId="6931820E" w:rsidR="007D09BB" w:rsidRPr="00EA1EFD" w:rsidRDefault="00E41E2C" w:rsidP="00E41E2C">
      <w:pPr>
        <w:spacing w:line="360" w:lineRule="auto"/>
        <w:ind w:left="3414" w:hanging="10"/>
        <w:rPr>
          <w:b/>
          <w:color w:val="000000"/>
          <w:sz w:val="28"/>
        </w:rPr>
      </w:pPr>
      <w:r w:rsidRPr="00E41E2C">
        <w:rPr>
          <w:sz w:val="28"/>
          <w:szCs w:val="20"/>
        </w:rPr>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17D8BDF4" w14:textId="788403AE" w:rsidR="00AB26A7" w:rsidRPr="00AB26A7" w:rsidRDefault="003B2A8A">
      <w:pPr>
        <w:pStyle w:val="16"/>
        <w:tabs>
          <w:tab w:val="left" w:pos="440"/>
        </w:tabs>
        <w:rPr>
          <w:rFonts w:asciiTheme="minorHAnsi" w:eastAsiaTheme="minorEastAsia" w:hAnsiTheme="minorHAnsi" w:cstheme="minorBidi"/>
          <w:noProof/>
          <w:sz w:val="22"/>
          <w:szCs w:val="22"/>
        </w:rPr>
      </w:pPr>
      <w:r>
        <w:rPr>
          <w:b/>
          <w:noProof/>
          <w:szCs w:val="28"/>
        </w:rPr>
        <w:fldChar w:fldCharType="begin"/>
      </w:r>
      <w:r>
        <w:rPr>
          <w:b/>
          <w:noProof/>
          <w:szCs w:val="28"/>
        </w:rPr>
        <w:instrText xml:space="preserve"> TOC \o "1-1" \h \z \u </w:instrText>
      </w:r>
      <w:r>
        <w:rPr>
          <w:b/>
          <w:noProof/>
          <w:szCs w:val="28"/>
        </w:rPr>
        <w:fldChar w:fldCharType="separate"/>
      </w:r>
      <w:hyperlink w:anchor="_Toc69805730" w:history="1">
        <w:r w:rsidR="00AB26A7" w:rsidRPr="00AB26A7">
          <w:rPr>
            <w:rStyle w:val="afa"/>
            <w:noProof/>
          </w:rPr>
          <w:t>1.</w:t>
        </w:r>
        <w:r w:rsidR="00AB26A7" w:rsidRPr="00AB26A7">
          <w:rPr>
            <w:rFonts w:asciiTheme="minorHAnsi" w:eastAsiaTheme="minorEastAsia" w:hAnsiTheme="minorHAnsi" w:cstheme="minorBidi"/>
            <w:noProof/>
            <w:sz w:val="22"/>
            <w:szCs w:val="22"/>
          </w:rPr>
          <w:tab/>
        </w:r>
        <w:r w:rsidR="00AB26A7" w:rsidRPr="00AB26A7">
          <w:rPr>
            <w:rStyle w:val="afa"/>
            <w:noProof/>
          </w:rPr>
          <w:t>Наименование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_Toc69805730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70FC0757" w14:textId="7990F8D8" w:rsidR="00AB26A7" w:rsidRPr="00AB26A7" w:rsidRDefault="005C7E37">
      <w:pPr>
        <w:pStyle w:val="16"/>
        <w:tabs>
          <w:tab w:val="left" w:pos="440"/>
        </w:tabs>
        <w:rPr>
          <w:rFonts w:asciiTheme="minorHAnsi" w:eastAsiaTheme="minorEastAsia" w:hAnsiTheme="minorHAnsi" w:cstheme="minorBidi"/>
          <w:noProof/>
          <w:sz w:val="22"/>
          <w:szCs w:val="22"/>
        </w:rPr>
      </w:pPr>
      <w:hyperlink w:anchor="_Toc69805731" w:history="1">
        <w:r w:rsidR="00AB26A7" w:rsidRPr="00AB26A7">
          <w:rPr>
            <w:rStyle w:val="afa"/>
            <w:noProof/>
          </w:rPr>
          <w:t>2.</w:t>
        </w:r>
        <w:r w:rsidR="00AB26A7" w:rsidRPr="00AB26A7">
          <w:rPr>
            <w:rFonts w:asciiTheme="minorHAnsi" w:eastAsiaTheme="minorEastAsia" w:hAnsiTheme="minorHAnsi" w:cstheme="minorBidi"/>
            <w:noProof/>
            <w:sz w:val="22"/>
            <w:szCs w:val="22"/>
          </w:rPr>
          <w:tab/>
        </w:r>
        <w:r w:rsidR="00AB26A7" w:rsidRPr="00AB26A7">
          <w:rPr>
            <w:rStyle w:val="afa"/>
            <w:noProof/>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_Toc69805731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0FB27C4F" w14:textId="635E59CA" w:rsidR="00AB26A7" w:rsidRPr="00AB26A7" w:rsidRDefault="005C7E37">
      <w:pPr>
        <w:pStyle w:val="16"/>
        <w:tabs>
          <w:tab w:val="left" w:pos="440"/>
        </w:tabs>
        <w:rPr>
          <w:rFonts w:asciiTheme="minorHAnsi" w:eastAsiaTheme="minorEastAsia" w:hAnsiTheme="minorHAnsi" w:cstheme="minorBidi"/>
          <w:noProof/>
          <w:sz w:val="22"/>
          <w:szCs w:val="22"/>
        </w:rPr>
      </w:pPr>
      <w:hyperlink w:anchor="_Toc69805732" w:history="1">
        <w:r w:rsidR="00AB26A7" w:rsidRPr="00AB26A7">
          <w:rPr>
            <w:rStyle w:val="afa"/>
            <w:noProof/>
          </w:rPr>
          <w:t>3.</w:t>
        </w:r>
        <w:r w:rsidR="00AB26A7" w:rsidRPr="00AB26A7">
          <w:rPr>
            <w:rFonts w:asciiTheme="minorHAnsi" w:eastAsiaTheme="minorEastAsia" w:hAnsiTheme="minorHAnsi" w:cstheme="minorBidi"/>
            <w:noProof/>
            <w:sz w:val="22"/>
            <w:szCs w:val="22"/>
          </w:rPr>
          <w:tab/>
        </w:r>
        <w:r w:rsidR="00AB26A7" w:rsidRPr="00AB26A7">
          <w:rPr>
            <w:rStyle w:val="afa"/>
            <w:noProof/>
          </w:rPr>
          <w:t>Место дисциплины в структуре образовательных программ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_Toc69805732 \h </w:instrText>
        </w:r>
        <w:r w:rsidR="00AB26A7" w:rsidRPr="00AB26A7">
          <w:rPr>
            <w:noProof/>
            <w:webHidden/>
          </w:rPr>
        </w:r>
        <w:r w:rsidR="00AB26A7" w:rsidRPr="00AB26A7">
          <w:rPr>
            <w:noProof/>
            <w:webHidden/>
          </w:rPr>
          <w:fldChar w:fldCharType="separate"/>
        </w:r>
        <w:r w:rsidR="00AB26A7" w:rsidRPr="00AB26A7">
          <w:rPr>
            <w:noProof/>
            <w:webHidden/>
          </w:rPr>
          <w:t>5</w:t>
        </w:r>
        <w:r w:rsidR="00AB26A7" w:rsidRPr="00AB26A7">
          <w:rPr>
            <w:noProof/>
            <w:webHidden/>
          </w:rPr>
          <w:fldChar w:fldCharType="end"/>
        </w:r>
      </w:hyperlink>
    </w:p>
    <w:p w14:paraId="4D57A529" w14:textId="6D150456" w:rsidR="00AB26A7" w:rsidRPr="00AB26A7" w:rsidRDefault="005C7E37">
      <w:pPr>
        <w:pStyle w:val="16"/>
        <w:rPr>
          <w:rFonts w:asciiTheme="minorHAnsi" w:eastAsiaTheme="minorEastAsia" w:hAnsiTheme="minorHAnsi" w:cstheme="minorBidi"/>
          <w:noProof/>
          <w:sz w:val="22"/>
          <w:szCs w:val="22"/>
        </w:rPr>
      </w:pPr>
      <w:hyperlink w:anchor="_Toc69805733" w:history="1">
        <w:r w:rsidR="00AB26A7" w:rsidRPr="00AB26A7">
          <w:rPr>
            <w:rStyle w:val="af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_Toc69805733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667F428" w14:textId="5044E186" w:rsidR="00AB26A7" w:rsidRPr="00AB26A7" w:rsidRDefault="005C7E37">
      <w:pPr>
        <w:pStyle w:val="16"/>
        <w:rPr>
          <w:rFonts w:asciiTheme="minorHAnsi" w:eastAsiaTheme="minorEastAsia" w:hAnsiTheme="minorHAnsi" w:cstheme="minorBidi"/>
          <w:noProof/>
          <w:sz w:val="22"/>
          <w:szCs w:val="22"/>
        </w:rPr>
      </w:pPr>
      <w:hyperlink w:anchor="_Toc69805734" w:history="1">
        <w:r w:rsidR="00AB26A7" w:rsidRPr="00AB26A7">
          <w:rPr>
            <w:rStyle w:val="af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_Toc69805734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4D0E6957" w14:textId="5C7F94B9" w:rsidR="00AB26A7" w:rsidRPr="00AB26A7" w:rsidRDefault="005C7E37">
      <w:pPr>
        <w:pStyle w:val="16"/>
        <w:rPr>
          <w:rFonts w:asciiTheme="minorHAnsi" w:eastAsiaTheme="minorEastAsia" w:hAnsiTheme="minorHAnsi" w:cstheme="minorBidi"/>
          <w:noProof/>
          <w:sz w:val="22"/>
          <w:szCs w:val="22"/>
        </w:rPr>
      </w:pPr>
      <w:hyperlink w:anchor="_Toc69805735" w:history="1">
        <w:r w:rsidR="00AB26A7" w:rsidRPr="00AB26A7">
          <w:rPr>
            <w:rStyle w:val="afa"/>
            <w:noProof/>
          </w:rPr>
          <w:t>5.1. Содержание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_Toc69805735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CEBFB08" w14:textId="66291452" w:rsidR="00AB26A7" w:rsidRPr="00AB26A7" w:rsidRDefault="005C7E37">
      <w:pPr>
        <w:pStyle w:val="16"/>
        <w:rPr>
          <w:rFonts w:asciiTheme="minorHAnsi" w:eastAsiaTheme="minorEastAsia" w:hAnsiTheme="minorHAnsi" w:cstheme="minorBidi"/>
          <w:noProof/>
          <w:sz w:val="22"/>
          <w:szCs w:val="22"/>
        </w:rPr>
      </w:pPr>
      <w:hyperlink w:anchor="_Toc69805736" w:history="1">
        <w:r w:rsidR="00AB26A7" w:rsidRPr="00AB26A7">
          <w:rPr>
            <w:rStyle w:val="afa"/>
            <w:noProof/>
          </w:rPr>
          <w:t>5.2. Учебно-тематический план</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_Toc69805736 \h </w:instrText>
        </w:r>
        <w:r w:rsidR="00AB26A7" w:rsidRPr="00AB26A7">
          <w:rPr>
            <w:noProof/>
            <w:webHidden/>
          </w:rPr>
        </w:r>
        <w:r w:rsidR="00AB26A7" w:rsidRPr="00AB26A7">
          <w:rPr>
            <w:noProof/>
            <w:webHidden/>
          </w:rPr>
          <w:fldChar w:fldCharType="separate"/>
        </w:r>
        <w:r w:rsidR="00AB26A7" w:rsidRPr="00AB26A7">
          <w:rPr>
            <w:noProof/>
            <w:webHidden/>
          </w:rPr>
          <w:t>9</w:t>
        </w:r>
        <w:r w:rsidR="00AB26A7" w:rsidRPr="00AB26A7">
          <w:rPr>
            <w:noProof/>
            <w:webHidden/>
          </w:rPr>
          <w:fldChar w:fldCharType="end"/>
        </w:r>
      </w:hyperlink>
    </w:p>
    <w:p w14:paraId="440A463C" w14:textId="7C5853A6" w:rsidR="00AB26A7" w:rsidRPr="00AB26A7" w:rsidRDefault="005C7E37">
      <w:pPr>
        <w:pStyle w:val="16"/>
        <w:rPr>
          <w:rFonts w:asciiTheme="minorHAnsi" w:eastAsiaTheme="minorEastAsia" w:hAnsiTheme="minorHAnsi" w:cstheme="minorBidi"/>
          <w:noProof/>
          <w:sz w:val="22"/>
          <w:szCs w:val="22"/>
        </w:rPr>
      </w:pPr>
      <w:hyperlink w:anchor="_Toc69805737" w:history="1">
        <w:r w:rsidR="00AB26A7" w:rsidRPr="00AB26A7">
          <w:rPr>
            <w:rStyle w:val="afa"/>
            <w:noProof/>
          </w:rPr>
          <w:t>5.3. Содержание семинаров, практических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_Toc69805737 \h </w:instrText>
        </w:r>
        <w:r w:rsidR="00AB26A7" w:rsidRPr="00AB26A7">
          <w:rPr>
            <w:noProof/>
            <w:webHidden/>
          </w:rPr>
        </w:r>
        <w:r w:rsidR="00AB26A7" w:rsidRPr="00AB26A7">
          <w:rPr>
            <w:noProof/>
            <w:webHidden/>
          </w:rPr>
          <w:fldChar w:fldCharType="separate"/>
        </w:r>
        <w:r w:rsidR="00AB26A7" w:rsidRPr="00AB26A7">
          <w:rPr>
            <w:noProof/>
            <w:webHidden/>
          </w:rPr>
          <w:t>10</w:t>
        </w:r>
        <w:r w:rsidR="00AB26A7" w:rsidRPr="00AB26A7">
          <w:rPr>
            <w:noProof/>
            <w:webHidden/>
          </w:rPr>
          <w:fldChar w:fldCharType="end"/>
        </w:r>
      </w:hyperlink>
    </w:p>
    <w:p w14:paraId="59354DF4" w14:textId="4737CBE9" w:rsidR="00AB26A7" w:rsidRPr="00AB26A7" w:rsidRDefault="005C7E37">
      <w:pPr>
        <w:pStyle w:val="16"/>
        <w:rPr>
          <w:rFonts w:asciiTheme="minorHAnsi" w:eastAsiaTheme="minorEastAsia" w:hAnsiTheme="minorHAnsi" w:cstheme="minorBidi"/>
          <w:noProof/>
          <w:sz w:val="22"/>
          <w:szCs w:val="22"/>
        </w:rPr>
      </w:pPr>
      <w:hyperlink w:anchor="_Toc69805738" w:history="1">
        <w:r w:rsidR="00AB26A7" w:rsidRPr="00AB26A7">
          <w:rPr>
            <w:rStyle w:val="afa"/>
            <w:noProof/>
          </w:rPr>
          <w:t>6. Перечень учебно-методического обеспечения для самостоятельной работы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_Toc69805738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6CFC6187" w14:textId="15118E10" w:rsidR="00AB26A7" w:rsidRPr="00AB26A7" w:rsidRDefault="005C7E37">
      <w:pPr>
        <w:pStyle w:val="16"/>
        <w:rPr>
          <w:rFonts w:asciiTheme="minorHAnsi" w:eastAsiaTheme="minorEastAsia" w:hAnsiTheme="minorHAnsi" w:cstheme="minorBidi"/>
          <w:noProof/>
          <w:sz w:val="22"/>
          <w:szCs w:val="22"/>
        </w:rPr>
      </w:pPr>
      <w:hyperlink w:anchor="_Toc69805739" w:history="1">
        <w:r w:rsidR="00AB26A7" w:rsidRPr="00AB26A7">
          <w:rPr>
            <w:rStyle w:val="afa"/>
            <w:noProof/>
          </w:rPr>
          <w:t>6.1. Перечень вопросов, отводимых на самостоятельное освоение дисциплины, формы внеаудиторной самостоятельной работы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_Toc69805739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29367AB8" w14:textId="60A4F472" w:rsidR="00AB26A7" w:rsidRPr="00AB26A7" w:rsidRDefault="005C7E37">
      <w:pPr>
        <w:pStyle w:val="16"/>
        <w:rPr>
          <w:rFonts w:asciiTheme="minorHAnsi" w:eastAsiaTheme="minorEastAsia" w:hAnsiTheme="minorHAnsi" w:cstheme="minorBidi"/>
          <w:noProof/>
          <w:sz w:val="22"/>
          <w:szCs w:val="22"/>
        </w:rPr>
      </w:pPr>
      <w:hyperlink w:anchor="_Toc69805740" w:history="1">
        <w:r w:rsidR="00AB26A7" w:rsidRPr="00AB26A7">
          <w:rPr>
            <w:rStyle w:val="afa"/>
            <w:noProof/>
          </w:rPr>
          <w:t>6.2. Перечень вопросов, заданий, тем для подготовки к текущему контролю</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_Toc69805740 \h </w:instrText>
        </w:r>
        <w:r w:rsidR="00AB26A7" w:rsidRPr="00AB26A7">
          <w:rPr>
            <w:noProof/>
            <w:webHidden/>
          </w:rPr>
        </w:r>
        <w:r w:rsidR="00AB26A7" w:rsidRPr="00AB26A7">
          <w:rPr>
            <w:noProof/>
            <w:webHidden/>
          </w:rPr>
          <w:fldChar w:fldCharType="separate"/>
        </w:r>
        <w:r w:rsidR="00AB26A7" w:rsidRPr="00AB26A7">
          <w:rPr>
            <w:noProof/>
            <w:webHidden/>
          </w:rPr>
          <w:t>12</w:t>
        </w:r>
        <w:r w:rsidR="00AB26A7" w:rsidRPr="00AB26A7">
          <w:rPr>
            <w:noProof/>
            <w:webHidden/>
          </w:rPr>
          <w:fldChar w:fldCharType="end"/>
        </w:r>
      </w:hyperlink>
    </w:p>
    <w:p w14:paraId="2A0EB64B" w14:textId="03369F0C" w:rsidR="00AB26A7" w:rsidRPr="00AB26A7" w:rsidRDefault="005C7E37">
      <w:pPr>
        <w:pStyle w:val="16"/>
        <w:rPr>
          <w:rFonts w:asciiTheme="minorHAnsi" w:eastAsiaTheme="minorEastAsia" w:hAnsiTheme="minorHAnsi" w:cstheme="minorBidi"/>
          <w:noProof/>
          <w:sz w:val="22"/>
          <w:szCs w:val="22"/>
        </w:rPr>
      </w:pPr>
      <w:hyperlink w:anchor="_Toc69805741" w:history="1">
        <w:r w:rsidR="00AB26A7" w:rsidRPr="00AB26A7">
          <w:rPr>
            <w:rStyle w:val="afa"/>
            <w:noProof/>
          </w:rPr>
          <w:t>7. Фонд оценочных средств для проведения промежуточной аттестации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_Toc69805741 \h </w:instrText>
        </w:r>
        <w:r w:rsidR="00AB26A7" w:rsidRPr="00AB26A7">
          <w:rPr>
            <w:noProof/>
            <w:webHidden/>
          </w:rPr>
        </w:r>
        <w:r w:rsidR="00AB26A7" w:rsidRPr="00AB26A7">
          <w:rPr>
            <w:noProof/>
            <w:webHidden/>
          </w:rPr>
          <w:fldChar w:fldCharType="separate"/>
        </w:r>
        <w:r w:rsidR="00AB26A7" w:rsidRPr="00AB26A7">
          <w:rPr>
            <w:noProof/>
            <w:webHidden/>
          </w:rPr>
          <w:t>14</w:t>
        </w:r>
        <w:r w:rsidR="00AB26A7" w:rsidRPr="00AB26A7">
          <w:rPr>
            <w:noProof/>
            <w:webHidden/>
          </w:rPr>
          <w:fldChar w:fldCharType="end"/>
        </w:r>
      </w:hyperlink>
    </w:p>
    <w:p w14:paraId="11741FBC" w14:textId="7DC01DBB" w:rsidR="00AB26A7" w:rsidRPr="00AB26A7" w:rsidRDefault="005C7E37">
      <w:pPr>
        <w:pStyle w:val="16"/>
        <w:rPr>
          <w:rFonts w:asciiTheme="minorHAnsi" w:eastAsiaTheme="minorEastAsia" w:hAnsiTheme="minorHAnsi" w:cstheme="minorBidi"/>
          <w:noProof/>
          <w:sz w:val="22"/>
          <w:szCs w:val="22"/>
        </w:rPr>
      </w:pPr>
      <w:hyperlink w:anchor="_Toc69805742" w:history="1">
        <w:r w:rsidR="00AB26A7" w:rsidRPr="00AB26A7">
          <w:rPr>
            <w:rStyle w:val="afa"/>
            <w:noProof/>
          </w:rPr>
          <w:t>8. Перечень основной и дополнительной учебной литературы, необходимой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_Toc69805742 \h </w:instrText>
        </w:r>
        <w:r w:rsidR="00AB26A7" w:rsidRPr="00AB26A7">
          <w:rPr>
            <w:noProof/>
            <w:webHidden/>
          </w:rPr>
        </w:r>
        <w:r w:rsidR="00AB26A7" w:rsidRPr="00AB26A7">
          <w:rPr>
            <w:noProof/>
            <w:webHidden/>
          </w:rPr>
          <w:fldChar w:fldCharType="separate"/>
        </w:r>
        <w:r w:rsidR="00AB26A7" w:rsidRPr="00AB26A7">
          <w:rPr>
            <w:noProof/>
            <w:webHidden/>
          </w:rPr>
          <w:t>22</w:t>
        </w:r>
        <w:r w:rsidR="00AB26A7" w:rsidRPr="00AB26A7">
          <w:rPr>
            <w:noProof/>
            <w:webHidden/>
          </w:rPr>
          <w:fldChar w:fldCharType="end"/>
        </w:r>
      </w:hyperlink>
    </w:p>
    <w:p w14:paraId="2EF22386" w14:textId="0116F471" w:rsidR="00AB26A7" w:rsidRPr="00AB26A7" w:rsidRDefault="005C7E37">
      <w:pPr>
        <w:pStyle w:val="16"/>
        <w:rPr>
          <w:rFonts w:asciiTheme="minorHAnsi" w:eastAsiaTheme="minorEastAsia" w:hAnsiTheme="minorHAnsi" w:cstheme="minorBidi"/>
          <w:noProof/>
          <w:sz w:val="22"/>
          <w:szCs w:val="22"/>
        </w:rPr>
      </w:pPr>
      <w:hyperlink w:anchor="_Toc69805743" w:history="1">
        <w:r w:rsidR="00AB26A7" w:rsidRPr="00AB26A7">
          <w:rPr>
            <w:rStyle w:val="afa"/>
            <w:noProof/>
          </w:rPr>
          <w:t>9. Перечень ресурсов информационно-телекоммуникационной сети «Интернет», необходимых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_Toc69805743 \h </w:instrText>
        </w:r>
        <w:r w:rsidR="00AB26A7" w:rsidRPr="00AB26A7">
          <w:rPr>
            <w:noProof/>
            <w:webHidden/>
          </w:rPr>
        </w:r>
        <w:r w:rsidR="00AB26A7" w:rsidRPr="00AB26A7">
          <w:rPr>
            <w:noProof/>
            <w:webHidden/>
          </w:rPr>
          <w:fldChar w:fldCharType="separate"/>
        </w:r>
        <w:r w:rsidR="00AB26A7" w:rsidRPr="00AB26A7">
          <w:rPr>
            <w:noProof/>
            <w:webHidden/>
          </w:rPr>
          <w:t>23</w:t>
        </w:r>
        <w:r w:rsidR="00AB26A7" w:rsidRPr="00AB26A7">
          <w:rPr>
            <w:noProof/>
            <w:webHidden/>
          </w:rPr>
          <w:fldChar w:fldCharType="end"/>
        </w:r>
      </w:hyperlink>
    </w:p>
    <w:p w14:paraId="1A499650" w14:textId="45F3418A" w:rsidR="00AB26A7" w:rsidRPr="00AB26A7" w:rsidRDefault="005C7E37">
      <w:pPr>
        <w:pStyle w:val="16"/>
        <w:rPr>
          <w:rFonts w:asciiTheme="minorHAnsi" w:eastAsiaTheme="minorEastAsia" w:hAnsiTheme="minorHAnsi" w:cstheme="minorBidi"/>
          <w:noProof/>
          <w:sz w:val="22"/>
          <w:szCs w:val="22"/>
        </w:rPr>
      </w:pPr>
      <w:hyperlink w:anchor="_Toc69805744" w:history="1">
        <w:r w:rsidR="00AB26A7" w:rsidRPr="00AB26A7">
          <w:rPr>
            <w:rStyle w:val="afa"/>
            <w:noProof/>
          </w:rPr>
          <w:t>10. Методические указания для обучающихся по освоению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_Toc69805744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5</w:t>
        </w:r>
        <w:r w:rsidR="00AB26A7" w:rsidRPr="00AB26A7">
          <w:rPr>
            <w:noProof/>
            <w:webHidden/>
          </w:rPr>
          <w:fldChar w:fldCharType="end"/>
        </w:r>
      </w:hyperlink>
    </w:p>
    <w:p w14:paraId="14182B3F" w14:textId="55C9EF39" w:rsidR="00AB26A7" w:rsidRPr="00AB26A7" w:rsidRDefault="005C7E37">
      <w:pPr>
        <w:pStyle w:val="16"/>
        <w:rPr>
          <w:rFonts w:asciiTheme="minorHAnsi" w:eastAsiaTheme="minorEastAsia" w:hAnsiTheme="minorHAnsi" w:cstheme="minorBidi"/>
          <w:noProof/>
          <w:sz w:val="22"/>
          <w:szCs w:val="22"/>
        </w:rPr>
      </w:pPr>
      <w:hyperlink w:anchor="_Toc69805745" w:history="1">
        <w:r w:rsidR="00AB26A7" w:rsidRPr="00AB26A7">
          <w:rPr>
            <w:rStyle w:val="af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_Toc69805745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7E3FBB7E" w14:textId="2AF50FC6" w:rsidR="00AB26A7" w:rsidRDefault="005C7E37">
      <w:pPr>
        <w:pStyle w:val="16"/>
        <w:rPr>
          <w:rFonts w:asciiTheme="minorHAnsi" w:eastAsiaTheme="minorEastAsia" w:hAnsiTheme="minorHAnsi" w:cstheme="minorBidi"/>
          <w:noProof/>
          <w:sz w:val="22"/>
          <w:szCs w:val="22"/>
        </w:rPr>
      </w:pPr>
      <w:hyperlink w:anchor="_Toc69805746" w:history="1">
        <w:r w:rsidR="00AB26A7" w:rsidRPr="00AB26A7">
          <w:rPr>
            <w:rStyle w:val="afa"/>
            <w:noProof/>
          </w:rPr>
          <w:t>12. Описание материально-технической базы, необходимой для осуществления образовательного процесса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_Toc69805746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68D9AF6D" w14:textId="6E08C609" w:rsidR="008F1E13" w:rsidRDefault="003B2A8A" w:rsidP="00E41E2C">
      <w:pPr>
        <w:suppressAutoHyphens/>
        <w:jc w:val="center"/>
        <w:rPr>
          <w:b/>
          <w:caps/>
          <w:sz w:val="28"/>
          <w:szCs w:val="28"/>
        </w:rPr>
      </w:pPr>
      <w:r>
        <w:rPr>
          <w:b/>
          <w:noProof/>
          <w:sz w:val="28"/>
          <w:szCs w:val="28"/>
        </w:rPr>
        <w:fldChar w:fldCharType="end"/>
      </w:r>
    </w:p>
    <w:p w14:paraId="48C9DC84" w14:textId="77777777" w:rsidR="00426BE7" w:rsidRPr="00426BE7" w:rsidRDefault="00426BE7" w:rsidP="00426BE7">
      <w:pPr>
        <w:keepNext/>
        <w:keepLines/>
        <w:pageBreakBefore/>
        <w:numPr>
          <w:ilvl w:val="0"/>
          <w:numId w:val="17"/>
        </w:numPr>
        <w:spacing w:line="360" w:lineRule="auto"/>
        <w:ind w:left="357" w:firstLine="357"/>
        <w:jc w:val="both"/>
        <w:outlineLvl w:val="0"/>
        <w:rPr>
          <w:b/>
          <w:sz w:val="28"/>
          <w:szCs w:val="20"/>
        </w:rPr>
      </w:pPr>
      <w:bookmarkStart w:id="4" w:name="_Toc69805730"/>
      <w:r w:rsidRPr="00426BE7">
        <w:rPr>
          <w:b/>
          <w:sz w:val="28"/>
          <w:szCs w:val="20"/>
        </w:rPr>
        <w:lastRenderedPageBreak/>
        <w:t>Наименование дисциплины</w:t>
      </w:r>
      <w:bookmarkEnd w:id="4"/>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77777777" w:rsidR="00426BE7" w:rsidRPr="00426BE7" w:rsidRDefault="00426BE7" w:rsidP="00426BE7">
      <w:pPr>
        <w:keepNext/>
        <w:keepLines/>
        <w:numPr>
          <w:ilvl w:val="0"/>
          <w:numId w:val="17"/>
        </w:numPr>
        <w:spacing w:line="360" w:lineRule="auto"/>
        <w:ind w:left="0" w:firstLine="709"/>
        <w:jc w:val="both"/>
        <w:outlineLvl w:val="0"/>
        <w:rPr>
          <w:b/>
          <w:sz w:val="28"/>
          <w:szCs w:val="20"/>
        </w:rPr>
      </w:pPr>
      <w:bookmarkStart w:id="5" w:name="_Toc69805731"/>
      <w:r w:rsidRPr="00426BE7">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p>
    <w:p w14:paraId="6E40CB43" w14:textId="038B492C" w:rsidR="00426BE7" w:rsidRDefault="00426BE7" w:rsidP="00426BE7">
      <w:pPr>
        <w:spacing w:line="360" w:lineRule="auto"/>
        <w:ind w:firstLine="454"/>
        <w:jc w:val="both"/>
        <w:rPr>
          <w:sz w:val="28"/>
          <w:szCs w:val="18"/>
        </w:rPr>
      </w:pPr>
      <w:r w:rsidRPr="00426BE7">
        <w:rPr>
          <w:sz w:val="28"/>
          <w:szCs w:val="18"/>
        </w:rPr>
        <w:t>Дисциплина «</w:t>
      </w:r>
      <w:bookmarkStart w:id="6" w:name="_Hlk68388957"/>
      <w:r w:rsidRPr="00426BE7">
        <w:rPr>
          <w:bCs/>
          <w:iCs/>
          <w:sz w:val="28"/>
          <w:szCs w:val="28"/>
        </w:rPr>
        <w:t>Математическое обеспечение финансовых решений</w:t>
      </w:r>
      <w:bookmarkEnd w:id="6"/>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УК-1, ПКН-2</w:t>
      </w:r>
    </w:p>
    <w:p w14:paraId="1182D3FC" w14:textId="77777777" w:rsidR="00426BE7" w:rsidRPr="00426BE7" w:rsidRDefault="00426BE7" w:rsidP="00426BE7">
      <w:pPr>
        <w:spacing w:line="360" w:lineRule="auto"/>
        <w:ind w:firstLine="454"/>
        <w:jc w:val="both"/>
        <w:rPr>
          <w:sz w:val="28"/>
          <w:szCs w:val="18"/>
        </w:rPr>
      </w:pPr>
    </w:p>
    <w:tbl>
      <w:tblPr>
        <w:tblStyle w:val="a4"/>
        <w:tblW w:w="9356" w:type="dxa"/>
        <w:tblInd w:w="-5" w:type="dxa"/>
        <w:tblLayout w:type="fixed"/>
        <w:tblLook w:val="04A0" w:firstRow="1" w:lastRow="0" w:firstColumn="1" w:lastColumn="0" w:noHBand="0" w:noVBand="1"/>
      </w:tblPr>
      <w:tblGrid>
        <w:gridCol w:w="993"/>
        <w:gridCol w:w="2551"/>
        <w:gridCol w:w="2410"/>
        <w:gridCol w:w="3402"/>
      </w:tblGrid>
      <w:tr w:rsidR="00A446AC" w:rsidRPr="005904C4" w14:paraId="57057625" w14:textId="77777777" w:rsidTr="0069322F">
        <w:tc>
          <w:tcPr>
            <w:tcW w:w="993" w:type="dxa"/>
          </w:tcPr>
          <w:p w14:paraId="3D2EB858" w14:textId="77777777" w:rsidR="00A446AC" w:rsidRPr="0069322F" w:rsidRDefault="00A446AC" w:rsidP="00A446AC">
            <w:pPr>
              <w:rPr>
                <w:b/>
              </w:rPr>
            </w:pPr>
            <w:bookmarkStart w:id="7" w:name="_Hlk68370371"/>
            <w:r w:rsidRPr="0069322F">
              <w:rPr>
                <w:b/>
              </w:rPr>
              <w:t>Код компе</w:t>
            </w:r>
          </w:p>
          <w:p w14:paraId="4462E51B" w14:textId="77777777" w:rsidR="00A446AC" w:rsidRPr="0069322F" w:rsidRDefault="00A446AC" w:rsidP="00A446AC">
            <w:pPr>
              <w:rPr>
                <w:b/>
              </w:rPr>
            </w:pPr>
            <w:r w:rsidRPr="0069322F">
              <w:rPr>
                <w:b/>
              </w:rPr>
              <w:t>тенции</w:t>
            </w:r>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410" w:type="dxa"/>
          </w:tcPr>
          <w:p w14:paraId="4F402590" w14:textId="77777777" w:rsidR="00A446AC" w:rsidRPr="0069322F" w:rsidRDefault="00A446AC" w:rsidP="00A446AC">
            <w:pPr>
              <w:rPr>
                <w:b/>
              </w:rPr>
            </w:pPr>
            <w:r w:rsidRPr="0069322F">
              <w:rPr>
                <w:b/>
              </w:rPr>
              <w:t>Индика</w:t>
            </w:r>
          </w:p>
          <w:p w14:paraId="6AEDF5EE" w14:textId="77777777" w:rsidR="00A446AC" w:rsidRPr="0069322F" w:rsidRDefault="00A446AC" w:rsidP="00A446AC">
            <w:pPr>
              <w:rPr>
                <w:b/>
              </w:rPr>
            </w:pPr>
            <w:r w:rsidRPr="0069322F">
              <w:rPr>
                <w:b/>
              </w:rPr>
              <w:t>торы достижения компетен</w:t>
            </w:r>
          </w:p>
          <w:p w14:paraId="460090FD" w14:textId="77777777" w:rsidR="00A446AC" w:rsidRPr="0069322F" w:rsidRDefault="00A446AC" w:rsidP="00A446AC">
            <w:pPr>
              <w:rPr>
                <w:b/>
              </w:rPr>
            </w:pPr>
            <w:r w:rsidRPr="0069322F">
              <w:rPr>
                <w:b/>
              </w:rPr>
              <w:t>ции</w:t>
            </w:r>
          </w:p>
        </w:tc>
        <w:tc>
          <w:tcPr>
            <w:tcW w:w="3402" w:type="dxa"/>
          </w:tcPr>
          <w:p w14:paraId="1EC7188C" w14:textId="77777777" w:rsidR="00A446AC" w:rsidRPr="0069322F" w:rsidRDefault="00A446AC" w:rsidP="00A446AC">
            <w:pPr>
              <w:rPr>
                <w:b/>
              </w:rPr>
            </w:pPr>
            <w:r w:rsidRPr="0069322F">
              <w:rPr>
                <w:b/>
              </w:rPr>
              <w:t>Результаты обучения (владения, умения и знания), соотнесенные с компетенциями/индикаторами достижения компетенции</w:t>
            </w:r>
          </w:p>
        </w:tc>
      </w:tr>
      <w:tr w:rsidR="00A446AC" w:rsidRPr="005904C4" w14:paraId="4B9ADDCD" w14:textId="77777777" w:rsidTr="00E27346">
        <w:trPr>
          <w:trHeight w:val="2971"/>
        </w:trPr>
        <w:tc>
          <w:tcPr>
            <w:tcW w:w="993" w:type="dxa"/>
          </w:tcPr>
          <w:p w14:paraId="079247A1" w14:textId="77777777" w:rsidR="00524208" w:rsidRPr="00CC614F" w:rsidRDefault="00524208" w:rsidP="00A446AC">
            <w:pPr>
              <w:rPr>
                <w:b/>
                <w:strike/>
                <w:highlight w:val="yellow"/>
              </w:rPr>
            </w:pPr>
            <w:r w:rsidRPr="00CC614F">
              <w:rPr>
                <w:shd w:val="clear" w:color="auto" w:fill="FFFFFF"/>
              </w:rPr>
              <w:t>УК-1</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543AF7C4" w14:textId="77777777" w:rsidR="00293748" w:rsidRPr="00CC614F" w:rsidRDefault="00293748" w:rsidP="00A446AC">
            <w:pPr>
              <w:rPr>
                <w:strike/>
                <w:highlight w:val="yellow"/>
              </w:rPr>
            </w:pPr>
            <w:r w:rsidRPr="00CC614F">
              <w:rPr>
                <w:shd w:val="clear" w:color="auto" w:fill="FFFFFF"/>
              </w:rPr>
              <w:t>Способность к абстрактному мышлению,   критическому анализу проблемных ситуаций на основе системного подхода, вы</w:t>
            </w:r>
            <w:r w:rsidR="00E27346" w:rsidRPr="00CC614F">
              <w:rPr>
                <w:shd w:val="clear" w:color="auto" w:fill="FFFFFF"/>
              </w:rPr>
              <w:t xml:space="preserve">работке стратегии действий </w:t>
            </w:r>
          </w:p>
          <w:p w14:paraId="753FFFE1" w14:textId="77777777" w:rsidR="00293748" w:rsidRPr="00CC614F" w:rsidRDefault="00293748" w:rsidP="00A446AC">
            <w:pPr>
              <w:rPr>
                <w:strike/>
                <w:highlight w:val="yellow"/>
              </w:rPr>
            </w:pPr>
          </w:p>
          <w:p w14:paraId="3348473C" w14:textId="77777777" w:rsidR="00A446AC" w:rsidRPr="00CC614F" w:rsidRDefault="00A446AC" w:rsidP="00A446AC">
            <w:pPr>
              <w:rPr>
                <w:strike/>
                <w:highlight w:val="yellow"/>
              </w:rPr>
            </w:pPr>
          </w:p>
        </w:tc>
        <w:tc>
          <w:tcPr>
            <w:tcW w:w="2410" w:type="dxa"/>
          </w:tcPr>
          <w:p w14:paraId="76E1A33B" w14:textId="77777777" w:rsidR="00A07BB5" w:rsidRPr="00CC614F" w:rsidRDefault="00A07BB5" w:rsidP="00A07BB5">
            <w:pPr>
              <w:pStyle w:val="af6"/>
              <w:spacing w:before="0" w:beforeAutospacing="0" w:after="0" w:afterAutospacing="0"/>
              <w:rPr>
                <w:color w:val="201F1E"/>
              </w:rPr>
            </w:pPr>
            <w:r w:rsidRPr="00CC614F">
              <w:rPr>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3A660226" w14:textId="77777777" w:rsidR="00A07BB5" w:rsidRPr="00CC614F" w:rsidRDefault="00A07BB5" w:rsidP="00A07BB5">
            <w:pPr>
              <w:pStyle w:val="af6"/>
              <w:spacing w:before="0" w:beforeAutospacing="0" w:after="0" w:afterAutospacing="0"/>
              <w:rPr>
                <w:color w:val="201F1E"/>
              </w:rPr>
            </w:pPr>
            <w:r w:rsidRPr="00CC614F">
              <w:rPr>
                <w:color w:val="201F1E"/>
              </w:rPr>
              <w:t>2. Демонстрирует способы осмысления и критического анализа проблемных ситуаций.</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77777777" w:rsidR="00A07BB5" w:rsidRPr="00CC614F" w:rsidRDefault="00A07BB5" w:rsidP="00A07BB5">
            <w:pPr>
              <w:pStyle w:val="af6"/>
              <w:spacing w:before="0" w:beforeAutospacing="0" w:after="0" w:afterAutospacing="0" w:line="254" w:lineRule="auto"/>
              <w:rPr>
                <w:color w:val="000000"/>
              </w:rPr>
            </w:pPr>
            <w:r w:rsidRPr="00CC614F">
              <w:rPr>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116CBEFA" w14:textId="77777777" w:rsidR="00A446AC" w:rsidRPr="00CC614F" w:rsidRDefault="00A446AC" w:rsidP="00A446AC">
            <w:pPr>
              <w:rPr>
                <w:strike/>
                <w:highlight w:val="yellow"/>
              </w:rPr>
            </w:pPr>
          </w:p>
        </w:tc>
        <w:tc>
          <w:tcPr>
            <w:tcW w:w="3402" w:type="dxa"/>
          </w:tcPr>
          <w:p w14:paraId="13E743A1" w14:textId="77777777" w:rsidR="00C464D4" w:rsidRPr="00C464D4" w:rsidRDefault="00C464D4" w:rsidP="00C464D4">
            <w:pPr>
              <w:rPr>
                <w:bCs/>
                <w:color w:val="000000" w:themeColor="text1"/>
              </w:rPr>
            </w:pPr>
            <w:r w:rsidRPr="00C464D4">
              <w:rPr>
                <w:b/>
                <w:color w:val="000000" w:themeColor="text1"/>
              </w:rPr>
              <w:t>Знать</w:t>
            </w:r>
            <w:r w:rsidRPr="00C464D4">
              <w:rPr>
                <w:bCs/>
                <w:color w:val="000000" w:themeColor="text1"/>
              </w:rPr>
              <w:t xml:space="preserve">: методы абстрактного мышления, анализа информации и синтеза проблемных ситуаций, формализованных моделей процессов и явлений  </w:t>
            </w:r>
            <w:r w:rsidRPr="00C464D4">
              <w:rPr>
                <w:b/>
                <w:color w:val="000000" w:themeColor="text1"/>
              </w:rPr>
              <w:t>Уметь</w:t>
            </w:r>
            <w:r w:rsidRPr="00C464D4">
              <w:rPr>
                <w:bCs/>
                <w:color w:val="000000" w:themeColor="text1"/>
              </w:rPr>
              <w:t xml:space="preserve">: использовать методы абстрактного мышления, анализа информации и синтеза проблемных ситуаций, формализованных моделей процессов и явлений  </w:t>
            </w:r>
          </w:p>
          <w:p w14:paraId="2A1A43EB" w14:textId="77777777" w:rsidR="00C464D4" w:rsidRDefault="00C464D4" w:rsidP="00C464D4">
            <w:pPr>
              <w:rPr>
                <w:bCs/>
                <w:color w:val="000000" w:themeColor="text1"/>
              </w:rPr>
            </w:pPr>
            <w:r w:rsidRPr="00C464D4">
              <w:rPr>
                <w:bCs/>
                <w:color w:val="000000" w:themeColor="text1"/>
              </w:rPr>
              <w:t xml:space="preserve"> </w:t>
            </w:r>
          </w:p>
          <w:p w14:paraId="4CAC4C56" w14:textId="77777777" w:rsidR="00C464D4"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осмысления и критического анализа проблемных ситуаций  </w:t>
            </w:r>
          </w:p>
          <w:p w14:paraId="08F96167" w14:textId="77777777" w:rsidR="00C464D4" w:rsidRPr="00C464D4" w:rsidRDefault="00C464D4" w:rsidP="00C464D4">
            <w:pPr>
              <w:rPr>
                <w:bCs/>
                <w:color w:val="000000" w:themeColor="text1"/>
              </w:rPr>
            </w:pPr>
            <w:r w:rsidRPr="00C464D4">
              <w:rPr>
                <w:b/>
                <w:color w:val="000000" w:themeColor="text1"/>
              </w:rPr>
              <w:t>Уметь</w:t>
            </w:r>
            <w:r w:rsidRPr="00C464D4">
              <w:rPr>
                <w:bCs/>
                <w:color w:val="000000" w:themeColor="text1"/>
              </w:rPr>
              <w:t xml:space="preserve">: использовать способы осмысления и критического анализа проблемных ситуаций </w:t>
            </w:r>
          </w:p>
          <w:p w14:paraId="621A5DF2" w14:textId="77777777" w:rsidR="00C464D4" w:rsidRDefault="00C464D4" w:rsidP="00C464D4">
            <w:pPr>
              <w:rPr>
                <w:bCs/>
                <w:color w:val="000000" w:themeColor="text1"/>
              </w:rPr>
            </w:pPr>
            <w:r w:rsidRPr="00C464D4">
              <w:rPr>
                <w:bCs/>
                <w:color w:val="000000" w:themeColor="text1"/>
              </w:rPr>
              <w:t xml:space="preserve"> </w:t>
            </w:r>
          </w:p>
          <w:p w14:paraId="2892E93A" w14:textId="77777777" w:rsidR="000B13A9"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нестандартного решения проблем  </w:t>
            </w:r>
          </w:p>
          <w:p w14:paraId="270A2785" w14:textId="77777777" w:rsidR="00A446AC" w:rsidRPr="00524208" w:rsidRDefault="00C464D4" w:rsidP="00C464D4">
            <w:pPr>
              <w:rPr>
                <w:highlight w:val="yellow"/>
              </w:rPr>
            </w:pPr>
            <w:r w:rsidRPr="000B13A9">
              <w:rPr>
                <w:b/>
                <w:color w:val="000000" w:themeColor="text1"/>
              </w:rPr>
              <w:t>Уметь</w:t>
            </w:r>
            <w:r w:rsidRPr="00C464D4">
              <w:rPr>
                <w:bCs/>
                <w:color w:val="000000" w:themeColor="text1"/>
              </w:rPr>
              <w:t>: использовать способы нестандартного решения проблем</w:t>
            </w:r>
            <w:r w:rsidRPr="00C464D4">
              <w:rPr>
                <w:b/>
                <w:color w:val="000000" w:themeColor="text1"/>
              </w:rPr>
              <w:t xml:space="preserve"> </w:t>
            </w:r>
          </w:p>
        </w:tc>
      </w:tr>
      <w:tr w:rsidR="00A446AC" w:rsidRPr="005904C4" w14:paraId="0AE04E38" w14:textId="77777777" w:rsidTr="00E27346">
        <w:trPr>
          <w:trHeight w:val="1932"/>
        </w:trPr>
        <w:tc>
          <w:tcPr>
            <w:tcW w:w="993" w:type="dxa"/>
          </w:tcPr>
          <w:p w14:paraId="0F3BDC10" w14:textId="77777777" w:rsidR="00A446AC" w:rsidRPr="00AB4AF7" w:rsidRDefault="007B5141" w:rsidP="00A446AC">
            <w:pPr>
              <w:rPr>
                <w:strike/>
                <w:highlight w:val="yellow"/>
              </w:rPr>
            </w:pPr>
            <w:r>
              <w:rPr>
                <w:shd w:val="clear" w:color="auto" w:fill="FFFFFF"/>
              </w:rPr>
              <w:lastRenderedPageBreak/>
              <w:t>ПКН-2</w:t>
            </w:r>
          </w:p>
        </w:tc>
        <w:tc>
          <w:tcPr>
            <w:tcW w:w="2551" w:type="dxa"/>
          </w:tcPr>
          <w:p w14:paraId="06761C72" w14:textId="77777777" w:rsidR="00A07BB5" w:rsidRDefault="00A07BB5" w:rsidP="00A446AC">
            <w:pPr>
              <w:rPr>
                <w:strike/>
                <w:highlight w:val="yellow"/>
              </w:rPr>
            </w:pPr>
            <w:r>
              <w:rPr>
                <w:shd w:val="clear" w:color="auto" w:fill="FFFFFF"/>
              </w:rPr>
              <w:t>Способность применять продвинутые современные инструменты</w:t>
            </w:r>
            <w:r w:rsidR="00E27346">
              <w:rPr>
                <w:shd w:val="clear" w:color="auto" w:fill="FFFFFF"/>
              </w:rPr>
              <w:t xml:space="preserve"> </w:t>
            </w:r>
            <w:r>
              <w:rPr>
                <w:shd w:val="clear" w:color="auto" w:fill="FFFFFF"/>
              </w:rPr>
              <w:t xml:space="preserve">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C2DF197" w14:textId="77777777" w:rsidR="00A446AC" w:rsidRPr="00AB4AF7" w:rsidRDefault="00A446AC" w:rsidP="00A446AC">
            <w:pPr>
              <w:rPr>
                <w:strike/>
                <w:highlight w:val="yellow"/>
              </w:rPr>
            </w:pPr>
          </w:p>
        </w:tc>
        <w:tc>
          <w:tcPr>
            <w:tcW w:w="2410" w:type="dxa"/>
          </w:tcPr>
          <w:p w14:paraId="099A2632" w14:textId="77777777" w:rsidR="00A07BB5" w:rsidRDefault="00A07BB5" w:rsidP="00A07BB5">
            <w:pPr>
              <w:pStyle w:val="af6"/>
              <w:spacing w:before="0" w:beforeAutospacing="0" w:after="0" w:afterAutospacing="0"/>
              <w:rPr>
                <w:color w:val="201F1E"/>
              </w:rPr>
            </w:pPr>
            <w:r>
              <w:rPr>
                <w:color w:val="201F1E"/>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79B7F4D9" w14:textId="77777777" w:rsidR="00E27346" w:rsidRDefault="00E27346" w:rsidP="00A07BB5">
            <w:pPr>
              <w:pStyle w:val="af6"/>
              <w:spacing w:before="0" w:beforeAutospacing="0" w:after="0" w:afterAutospacing="0"/>
              <w:rPr>
                <w:color w:val="201F1E"/>
              </w:rPr>
            </w:pPr>
          </w:p>
          <w:p w14:paraId="21391AE0" w14:textId="77777777" w:rsidR="00E27346" w:rsidRDefault="00E27346" w:rsidP="00A07BB5">
            <w:pPr>
              <w:pStyle w:val="af6"/>
              <w:spacing w:before="0" w:beforeAutospacing="0" w:after="0" w:afterAutospacing="0"/>
              <w:rPr>
                <w:color w:val="201F1E"/>
              </w:rPr>
            </w:pPr>
          </w:p>
          <w:p w14:paraId="26C8C889" w14:textId="77777777" w:rsidR="00A07BB5" w:rsidRDefault="00A07BB5" w:rsidP="00A07BB5">
            <w:pPr>
              <w:pStyle w:val="af6"/>
              <w:spacing w:before="0" w:beforeAutospacing="0" w:after="0" w:afterAutospacing="0"/>
              <w:rPr>
                <w:color w:val="201F1E"/>
              </w:rPr>
            </w:pPr>
            <w:r>
              <w:rPr>
                <w:color w:val="201F1E"/>
              </w:rPr>
              <w:t>2. Демонстрирует способность решения проектно-экономических задач в профессиональной деятельности.</w:t>
            </w:r>
          </w:p>
          <w:p w14:paraId="7FC1FC58" w14:textId="77777777" w:rsidR="00E27346" w:rsidRDefault="00E27346" w:rsidP="00A07BB5">
            <w:pPr>
              <w:pStyle w:val="af6"/>
              <w:spacing w:before="0" w:beforeAutospacing="0" w:after="0" w:afterAutospacing="0"/>
              <w:rPr>
                <w:color w:val="201F1E"/>
              </w:rPr>
            </w:pPr>
          </w:p>
          <w:p w14:paraId="4FFAAE3C" w14:textId="77777777" w:rsidR="00A07BB5" w:rsidRPr="00CA68D1" w:rsidRDefault="00A07BB5" w:rsidP="00A07BB5">
            <w:pPr>
              <w:pStyle w:val="af6"/>
              <w:spacing w:before="0" w:beforeAutospacing="0" w:after="0" w:afterAutospacing="0"/>
              <w:rPr>
                <w:color w:val="000000" w:themeColor="text1"/>
              </w:rPr>
            </w:pPr>
            <w:r w:rsidRPr="00CA68D1">
              <w:rPr>
                <w:color w:val="000000" w:themeColor="text1"/>
              </w:rPr>
              <w:t>3. Демонстрирует освоение инструментов Финтеха.</w:t>
            </w:r>
          </w:p>
          <w:p w14:paraId="5EFB0DC9" w14:textId="77777777" w:rsidR="00E27346" w:rsidRPr="00CA68D1" w:rsidRDefault="00E27346" w:rsidP="00A07BB5">
            <w:pPr>
              <w:pStyle w:val="af6"/>
              <w:spacing w:before="0" w:beforeAutospacing="0" w:after="0" w:afterAutospacing="0"/>
              <w:rPr>
                <w:color w:val="000000" w:themeColor="text1"/>
              </w:rPr>
            </w:pPr>
          </w:p>
          <w:p w14:paraId="604CB7A0" w14:textId="77777777" w:rsidR="00E27346" w:rsidRDefault="00E27346" w:rsidP="00A07BB5">
            <w:pPr>
              <w:pStyle w:val="af6"/>
              <w:spacing w:before="0" w:beforeAutospacing="0" w:after="0" w:afterAutospacing="0"/>
              <w:rPr>
                <w:color w:val="201F1E"/>
              </w:rPr>
            </w:pPr>
          </w:p>
          <w:p w14:paraId="7A2D6CA2" w14:textId="5116BAA9" w:rsidR="00A07BB5" w:rsidRDefault="00A07BB5" w:rsidP="00A07BB5">
            <w:pPr>
              <w:pStyle w:val="af6"/>
              <w:spacing w:before="0" w:beforeAutospacing="0" w:after="0" w:afterAutospacing="0"/>
              <w:rPr>
                <w:color w:val="201F1E"/>
              </w:rPr>
            </w:pPr>
            <w:r>
              <w:rPr>
                <w:color w:val="201F1E"/>
              </w:rPr>
              <w:t xml:space="preserve">4. Владеет методами анализа </w:t>
            </w:r>
            <w:r>
              <w:rPr>
                <w:rFonts w:ascii="inherit" w:hAnsi="inherit"/>
                <w:color w:val="201F1E"/>
                <w:bdr w:val="none" w:sz="0" w:space="0" w:color="auto" w:frame="1"/>
                <w:lang w:val="en-US"/>
              </w:rPr>
              <w:t>Big</w:t>
            </w:r>
            <w:r w:rsidRPr="00A07BB5">
              <w:rPr>
                <w:rFonts w:ascii="inherit" w:hAnsi="inherit"/>
                <w:color w:val="201F1E"/>
                <w:bdr w:val="none" w:sz="0" w:space="0" w:color="auto" w:frame="1"/>
              </w:rPr>
              <w:t xml:space="preserve"> </w:t>
            </w:r>
            <w:r>
              <w:rPr>
                <w:rFonts w:ascii="inherit" w:hAnsi="inherit"/>
                <w:color w:val="201F1E"/>
                <w:bdr w:val="none" w:sz="0" w:space="0" w:color="auto" w:frame="1"/>
                <w:lang w:val="en-US"/>
              </w:rPr>
              <w:t>Dat</w:t>
            </w:r>
            <w:r w:rsidR="00F358CA">
              <w:rPr>
                <w:rFonts w:ascii="inherit" w:hAnsi="inherit"/>
                <w:color w:val="201F1E"/>
                <w:bdr w:val="none" w:sz="0" w:space="0" w:color="auto" w:frame="1"/>
                <w:lang w:val="en-US"/>
              </w:rPr>
              <w:t>e</w:t>
            </w:r>
            <w:r>
              <w:rPr>
                <w:color w:val="201F1E"/>
              </w:rPr>
              <w:t>, использует для решения профессиональных задач на микро-, мезо- и макроуровнях, в том числе на уровне финансового рынка.</w:t>
            </w:r>
          </w:p>
          <w:p w14:paraId="3BAD7831" w14:textId="77777777" w:rsidR="00A446AC" w:rsidRPr="00AB4AF7" w:rsidRDefault="00A446AC" w:rsidP="00A446AC">
            <w:pPr>
              <w:rPr>
                <w:strike/>
                <w:highlight w:val="yellow"/>
              </w:rPr>
            </w:pPr>
          </w:p>
        </w:tc>
        <w:tc>
          <w:tcPr>
            <w:tcW w:w="3402" w:type="dxa"/>
          </w:tcPr>
          <w:p w14:paraId="08E8B4AA" w14:textId="77777777" w:rsidR="000B13A9" w:rsidRDefault="000B13A9" w:rsidP="000B13A9">
            <w:r w:rsidRPr="000B13A9">
              <w:rPr>
                <w:b/>
                <w:bCs/>
              </w:rPr>
              <w:t>Знать</w:t>
            </w:r>
            <w:r w:rsidRPr="000B13A9">
              <w:t xml:space="preserve">: современные инструменты и методы анализа и регулирования финансов  </w:t>
            </w:r>
          </w:p>
          <w:p w14:paraId="62678E76" w14:textId="77777777" w:rsidR="000B13A9" w:rsidRPr="000B13A9" w:rsidRDefault="000B13A9" w:rsidP="000B13A9">
            <w:r w:rsidRPr="000B13A9">
              <w:rPr>
                <w:b/>
                <w:bCs/>
              </w:rPr>
              <w:t>Уметь</w:t>
            </w:r>
            <w:r w:rsidRPr="000B13A9">
              <w:t xml:space="preserve">: использовать современные инструменты и методы анализа и регулирования финансов </w:t>
            </w:r>
          </w:p>
          <w:p w14:paraId="39D12141" w14:textId="77777777" w:rsidR="000B13A9" w:rsidRDefault="000B13A9" w:rsidP="000B13A9">
            <w:r w:rsidRPr="000B13A9">
              <w:t xml:space="preserve"> </w:t>
            </w:r>
          </w:p>
          <w:p w14:paraId="26F59308" w14:textId="77777777" w:rsidR="000B13A9" w:rsidRDefault="000B13A9" w:rsidP="000B13A9"/>
          <w:p w14:paraId="36165A45" w14:textId="77777777" w:rsidR="000B13A9" w:rsidRDefault="000B13A9" w:rsidP="000B13A9"/>
          <w:p w14:paraId="1291E408" w14:textId="77777777" w:rsidR="000B13A9" w:rsidRDefault="000B13A9" w:rsidP="000B13A9"/>
          <w:p w14:paraId="01E5CE04" w14:textId="77777777" w:rsidR="000B13A9" w:rsidRDefault="000B13A9" w:rsidP="000B13A9"/>
          <w:p w14:paraId="681D3163" w14:textId="77777777" w:rsidR="000B13A9" w:rsidRDefault="000B13A9" w:rsidP="000B13A9"/>
          <w:p w14:paraId="142DC9AF" w14:textId="77777777" w:rsidR="000B13A9" w:rsidRDefault="000B13A9" w:rsidP="000B13A9">
            <w:r w:rsidRPr="000B13A9">
              <w:rPr>
                <w:b/>
                <w:bCs/>
              </w:rPr>
              <w:t>Знать</w:t>
            </w:r>
            <w:r w:rsidRPr="000B13A9">
              <w:t xml:space="preserve">: методы решения проектно-экономических задач </w:t>
            </w:r>
          </w:p>
          <w:p w14:paraId="3B9EEFA7" w14:textId="77777777" w:rsidR="000B13A9" w:rsidRPr="000B13A9" w:rsidRDefault="000B13A9" w:rsidP="000B13A9">
            <w:r w:rsidRPr="000B13A9">
              <w:rPr>
                <w:b/>
                <w:bCs/>
              </w:rPr>
              <w:t>Уметь</w:t>
            </w:r>
            <w:r w:rsidRPr="000B13A9">
              <w:t xml:space="preserve">: использовать методы решения проектно-экономических задач  </w:t>
            </w:r>
          </w:p>
          <w:p w14:paraId="5B5CB288" w14:textId="77777777" w:rsidR="000B13A9" w:rsidRDefault="000B13A9" w:rsidP="000B13A9">
            <w:r w:rsidRPr="000B13A9">
              <w:t xml:space="preserve"> </w:t>
            </w:r>
          </w:p>
          <w:p w14:paraId="0E39F595" w14:textId="77777777" w:rsidR="000B13A9" w:rsidRDefault="000B13A9" w:rsidP="000B13A9"/>
          <w:p w14:paraId="608F175D" w14:textId="77777777" w:rsidR="000B13A9" w:rsidRDefault="000B13A9" w:rsidP="000B13A9">
            <w:r w:rsidRPr="000B13A9">
              <w:rPr>
                <w:b/>
                <w:bCs/>
              </w:rPr>
              <w:t>Знать</w:t>
            </w:r>
            <w:r w:rsidRPr="000B13A9">
              <w:t xml:space="preserve">: инструменты Финтеха  </w:t>
            </w:r>
          </w:p>
          <w:p w14:paraId="6C803A80" w14:textId="77777777" w:rsidR="000B13A9" w:rsidRPr="000B13A9" w:rsidRDefault="000B13A9" w:rsidP="000B13A9">
            <w:r w:rsidRPr="000B13A9">
              <w:rPr>
                <w:b/>
                <w:bCs/>
              </w:rPr>
              <w:t>Уметь</w:t>
            </w:r>
            <w:r w:rsidRPr="000B13A9">
              <w:t xml:space="preserve">: использовать инструменты Финтеха  </w:t>
            </w:r>
          </w:p>
          <w:p w14:paraId="0E513A09" w14:textId="77777777" w:rsidR="000B13A9" w:rsidRDefault="000B13A9" w:rsidP="000B13A9">
            <w:r w:rsidRPr="000B13A9">
              <w:t xml:space="preserve"> </w:t>
            </w:r>
          </w:p>
          <w:p w14:paraId="5D2C36B9" w14:textId="77777777" w:rsidR="000B13A9" w:rsidRPr="000B13A9" w:rsidRDefault="000B13A9" w:rsidP="000B13A9"/>
          <w:p w14:paraId="423B5867" w14:textId="39F9E8E1" w:rsidR="009C1B2E" w:rsidRDefault="000B13A9" w:rsidP="000B13A9">
            <w:r w:rsidRPr="000B13A9">
              <w:rPr>
                <w:b/>
                <w:bCs/>
              </w:rPr>
              <w:t>Знать</w:t>
            </w:r>
            <w:r w:rsidRPr="000B13A9">
              <w:t>: методы анализа Big Dat</w:t>
            </w:r>
            <w:r w:rsidR="00F358CA">
              <w:rPr>
                <w:lang w:val="en-US"/>
              </w:rPr>
              <w:t>e</w:t>
            </w:r>
          </w:p>
          <w:p w14:paraId="043C2DAE" w14:textId="5FADF7C7" w:rsidR="000B13A9" w:rsidRPr="000B13A9" w:rsidRDefault="000B13A9" w:rsidP="000B13A9">
            <w:r w:rsidRPr="000B13A9">
              <w:rPr>
                <w:b/>
                <w:bCs/>
              </w:rPr>
              <w:t>Уметь</w:t>
            </w:r>
            <w:r w:rsidRPr="000B13A9">
              <w:t>: использовать методы анализа Big Dat</w:t>
            </w:r>
            <w:r w:rsidR="00F358CA">
              <w:rPr>
                <w:lang w:val="en-US"/>
              </w:rPr>
              <w:t>e</w:t>
            </w:r>
          </w:p>
          <w:p w14:paraId="13B110DB" w14:textId="77777777" w:rsidR="00A446AC" w:rsidRPr="00A07BB5" w:rsidRDefault="000B13A9" w:rsidP="000B13A9">
            <w:pPr>
              <w:rPr>
                <w:strike/>
                <w:highlight w:val="yellow"/>
                <w:vertAlign w:val="subscript"/>
              </w:rPr>
            </w:pPr>
            <w:r w:rsidRPr="000B13A9">
              <w:rPr>
                <w:b/>
                <w:bCs/>
              </w:rPr>
              <w:t xml:space="preserve"> </w:t>
            </w:r>
          </w:p>
        </w:tc>
      </w:tr>
      <w:bookmarkEnd w:id="7"/>
    </w:tbl>
    <w:p w14:paraId="5A842E27" w14:textId="0DD6318A" w:rsidR="00426BE7" w:rsidRDefault="00426BE7" w:rsidP="00426BE7"/>
    <w:p w14:paraId="1011ABB9" w14:textId="77777777" w:rsidR="00426BE7" w:rsidRPr="00426BE7" w:rsidRDefault="00426BE7" w:rsidP="00426BE7">
      <w:pPr>
        <w:keepNext/>
        <w:keepLines/>
        <w:numPr>
          <w:ilvl w:val="0"/>
          <w:numId w:val="17"/>
        </w:numPr>
        <w:spacing w:line="360" w:lineRule="auto"/>
        <w:jc w:val="both"/>
        <w:outlineLvl w:val="0"/>
        <w:rPr>
          <w:b/>
          <w:sz w:val="28"/>
          <w:szCs w:val="20"/>
        </w:rPr>
      </w:pPr>
      <w:bookmarkStart w:id="8" w:name="_Toc5052141"/>
      <w:bookmarkStart w:id="9" w:name="_Toc69805732"/>
      <w:r w:rsidRPr="00426BE7">
        <w:rPr>
          <w:b/>
          <w:sz w:val="28"/>
          <w:szCs w:val="20"/>
        </w:rPr>
        <w:t>Место дисциплины в структуре образовательных программ</w:t>
      </w:r>
      <w:bookmarkEnd w:id="8"/>
      <w:bookmarkEnd w:id="9"/>
    </w:p>
    <w:p w14:paraId="754D9C04" w14:textId="3D954692"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Pr>
          <w:snapToGrid w:val="0"/>
          <w:sz w:val="28"/>
          <w:szCs w:val="28"/>
        </w:rPr>
        <w:t xml:space="preserve">относится </w:t>
      </w:r>
      <w:r w:rsidRPr="00E41E2C">
        <w:rPr>
          <w:snapToGrid w:val="0"/>
          <w:sz w:val="28"/>
          <w:szCs w:val="28"/>
        </w:rPr>
        <w:t>к Модулю дисциплин, инвариантных для направления подготовки, отражающих специфику ВУЗа.</w:t>
      </w:r>
    </w:p>
    <w:p w14:paraId="37640597" w14:textId="22F7DB63" w:rsidR="00426BE7" w:rsidRPr="00426BE7"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8"/>
        </w:rPr>
        <w:t>Математическое обеспечение финансовых решений</w:t>
      </w:r>
      <w:r w:rsidRPr="00426BE7">
        <w:rPr>
          <w:snapToGrid w:val="0"/>
          <w:sz w:val="28"/>
          <w:szCs w:val="28"/>
        </w:rPr>
        <w:t xml:space="preserve">» базируется на знаниях, умениях и навыках, приобретенных студентами в ходе освоения дисциплин «Теория вероятностей и математическая статистика» и «Финансовая математика». </w:t>
      </w:r>
    </w:p>
    <w:p w14:paraId="6D3735E0" w14:textId="77777777" w:rsidR="00426BE7" w:rsidRPr="00426BE7" w:rsidRDefault="00426BE7" w:rsidP="00426BE7"/>
    <w:p w14:paraId="25486A53" w14:textId="77777777" w:rsidR="007D09BB" w:rsidRPr="009A4D21" w:rsidRDefault="007D09BB" w:rsidP="009A4D21">
      <w:pPr>
        <w:keepNext/>
        <w:keepLines/>
        <w:spacing w:line="360" w:lineRule="auto"/>
        <w:ind w:left="360"/>
        <w:jc w:val="both"/>
        <w:outlineLvl w:val="0"/>
        <w:rPr>
          <w:b/>
          <w:sz w:val="28"/>
          <w:szCs w:val="20"/>
        </w:rPr>
      </w:pPr>
      <w:bookmarkStart w:id="10" w:name="_Toc69805733"/>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7196B3B0" w14:textId="4989D4A5" w:rsidR="0046717C" w:rsidRPr="0018359D" w:rsidRDefault="009A4D21" w:rsidP="00396475">
      <w:pPr>
        <w:suppressAutoHyphens/>
        <w:spacing w:line="360" w:lineRule="auto"/>
        <w:jc w:val="both"/>
        <w:rPr>
          <w:i/>
          <w:sz w:val="28"/>
          <w:szCs w:val="28"/>
        </w:rPr>
      </w:pPr>
      <w:r>
        <w:rPr>
          <w:i/>
          <w:sz w:val="28"/>
          <w:szCs w:val="28"/>
        </w:rPr>
        <w:t xml:space="preserve">Очная </w:t>
      </w:r>
      <w:r w:rsidR="003559C8" w:rsidRPr="0018359D">
        <w:rPr>
          <w:i/>
          <w:sz w:val="28"/>
          <w:szCs w:val="28"/>
        </w:rPr>
        <w:t>форма обучения</w:t>
      </w:r>
      <w:r w:rsidR="009C3885">
        <w:rPr>
          <w:i/>
          <w:sz w:val="28"/>
          <w:szCs w:val="28"/>
        </w:rPr>
        <w:t xml:space="preserve"> </w:t>
      </w:r>
      <w:r w:rsidR="00396475" w:rsidRPr="00396475">
        <w:rPr>
          <w:i/>
          <w:sz w:val="28"/>
          <w:szCs w:val="28"/>
        </w:rPr>
        <w:t>/</w:t>
      </w:r>
      <w:r w:rsidR="009C3885">
        <w:rPr>
          <w:i/>
          <w:sz w:val="28"/>
          <w:szCs w:val="28"/>
        </w:rPr>
        <w:t xml:space="preserve"> </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187B7C">
        <w:rPr>
          <w:i/>
          <w:sz w:val="28"/>
          <w:szCs w:val="28"/>
        </w:rPr>
        <w:t xml:space="preserve"> обучения</w:t>
      </w:r>
      <w:r w:rsidR="009C3885">
        <w:rPr>
          <w:i/>
          <w:sz w:val="28"/>
          <w:szCs w:val="28"/>
        </w:rPr>
        <w:t xml:space="preserve"> </w:t>
      </w:r>
      <w:r w:rsidR="00396475" w:rsidRPr="00396475">
        <w:rPr>
          <w:i/>
          <w:sz w:val="28"/>
          <w:szCs w:val="28"/>
        </w:rPr>
        <w:t>/</w:t>
      </w:r>
      <w:r w:rsidR="00187B7C">
        <w:rPr>
          <w:i/>
          <w:color w:val="000000" w:themeColor="text1"/>
          <w:sz w:val="28"/>
          <w:szCs w:val="28"/>
        </w:rPr>
        <w:t xml:space="preserve"> Институт</w:t>
      </w:r>
      <w:r w:rsidR="00396475" w:rsidRPr="00396475">
        <w:rPr>
          <w:i/>
          <w:color w:val="000000" w:themeColor="text1"/>
          <w:sz w:val="28"/>
          <w:szCs w:val="28"/>
        </w:rPr>
        <w:t xml:space="preserve"> онлайн-образования</w:t>
      </w:r>
      <w:r w:rsidR="009C3885">
        <w:rPr>
          <w:i/>
          <w:color w:val="000000" w:themeColor="text1"/>
          <w:sz w:val="28"/>
          <w:szCs w:val="28"/>
        </w:rPr>
        <w:t xml:space="preserve"> (заочная форма обучения)</w:t>
      </w:r>
      <w:r w:rsidR="00871D6F" w:rsidRPr="0018359D">
        <w:rPr>
          <w:i/>
          <w:sz w:val="28"/>
          <w:szCs w:val="28"/>
        </w:rPr>
        <w:t>, 20</w:t>
      </w:r>
      <w:r>
        <w:rPr>
          <w:i/>
          <w:sz w:val="28"/>
          <w:szCs w:val="28"/>
        </w:rPr>
        <w:t>21</w:t>
      </w:r>
      <w:r w:rsidR="00871D6F" w:rsidRPr="0018359D">
        <w:rPr>
          <w:i/>
          <w:sz w:val="28"/>
          <w:szCs w:val="28"/>
        </w:rPr>
        <w:t xml:space="preserve"> г</w:t>
      </w:r>
      <w:r w:rsidR="009C3885">
        <w:rPr>
          <w:i/>
          <w:sz w:val="28"/>
          <w:szCs w:val="28"/>
        </w:rPr>
        <w:t>од</w:t>
      </w:r>
      <w:r w:rsidR="0046717C">
        <w:rPr>
          <w:i/>
          <w:sz w:val="28"/>
          <w:szCs w:val="28"/>
        </w:rPr>
        <w:t xml:space="preserve"> приема </w:t>
      </w:r>
      <w:r w:rsidR="005C7E37">
        <w:rPr>
          <w:i/>
          <w:sz w:val="28"/>
          <w:szCs w:val="28"/>
        </w:rPr>
        <w:t>и.т.д.</w:t>
      </w:r>
      <w:bookmarkStart w:id="11" w:name="_GoBack"/>
      <w:bookmarkEnd w:id="11"/>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в зач. е. и в</w:t>
            </w:r>
            <w:r w:rsidRPr="009C1B2E">
              <w:rPr>
                <w:b/>
              </w:rPr>
              <w:t xml:space="preserve"> часах)</w:t>
            </w:r>
          </w:p>
        </w:tc>
        <w:tc>
          <w:tcPr>
            <w:tcW w:w="2722" w:type="dxa"/>
            <w:shd w:val="clear" w:color="auto" w:fill="auto"/>
          </w:tcPr>
          <w:p w14:paraId="61701694" w14:textId="77777777" w:rsidR="008F1E13" w:rsidRPr="009C1B2E" w:rsidRDefault="003559C8" w:rsidP="00F037BF">
            <w:pPr>
              <w:suppressAutoHyphens/>
              <w:jc w:val="center"/>
              <w:rPr>
                <w:b/>
              </w:rPr>
            </w:pPr>
            <w:r w:rsidRPr="009C1B2E">
              <w:rPr>
                <w:b/>
              </w:rPr>
              <w:t>Модуль</w:t>
            </w:r>
            <w:r w:rsidR="008F1E13" w:rsidRPr="009C1B2E">
              <w:rPr>
                <w:b/>
              </w:rPr>
              <w:t xml:space="preserve"> </w:t>
            </w:r>
            <w:r w:rsidRPr="009C1B2E">
              <w:rPr>
                <w:b/>
              </w:rPr>
              <w:t>1</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77777777" w:rsidR="003559C8" w:rsidRPr="009C1B2E" w:rsidRDefault="003559C8" w:rsidP="003559C8">
            <w:pPr>
              <w:suppressAutoHyphens/>
              <w:jc w:val="center"/>
              <w:rPr>
                <w:b/>
              </w:rPr>
            </w:pPr>
            <w:r w:rsidRPr="009C1B2E">
              <w:rPr>
                <w:b/>
              </w:rPr>
              <w:t>3/108</w:t>
            </w:r>
          </w:p>
        </w:tc>
        <w:tc>
          <w:tcPr>
            <w:tcW w:w="2722" w:type="dxa"/>
            <w:shd w:val="clear" w:color="auto" w:fill="auto"/>
            <w:vAlign w:val="center"/>
          </w:tcPr>
          <w:p w14:paraId="243BCDB7" w14:textId="77777777" w:rsidR="003559C8" w:rsidRPr="009C1B2E" w:rsidRDefault="0018359D" w:rsidP="0018359D">
            <w:pPr>
              <w:suppressAutoHyphens/>
              <w:jc w:val="center"/>
              <w:rPr>
                <w:b/>
              </w:rPr>
            </w:pPr>
            <w:r w:rsidRPr="009C1B2E">
              <w:rPr>
                <w:b/>
              </w:rPr>
              <w:t>10</w:t>
            </w:r>
            <w:r w:rsidR="003559C8" w:rsidRPr="009C1B2E">
              <w:rPr>
                <w:b/>
              </w:rPr>
              <w:t>8</w:t>
            </w:r>
          </w:p>
        </w:tc>
      </w:tr>
      <w:tr w:rsidR="00187B7C" w:rsidRPr="009D659F" w14:paraId="1E2A1FD8" w14:textId="77777777" w:rsidTr="0018359D">
        <w:tc>
          <w:tcPr>
            <w:tcW w:w="4503" w:type="dxa"/>
            <w:shd w:val="clear" w:color="auto" w:fill="auto"/>
            <w:vAlign w:val="center"/>
          </w:tcPr>
          <w:p w14:paraId="0847F8B5" w14:textId="7B87B61C" w:rsidR="009C3885" w:rsidRDefault="00187B7C" w:rsidP="00187B7C">
            <w:pPr>
              <w:suppressAutoHyphens/>
              <w:rPr>
                <w:b/>
                <w:i/>
              </w:rPr>
            </w:pPr>
            <w:r w:rsidRPr="009C1B2E">
              <w:rPr>
                <w:b/>
                <w:i/>
              </w:rPr>
              <w:t xml:space="preserve">Контактная работа </w:t>
            </w:r>
            <w:r w:rsidR="009C3885">
              <w:rPr>
                <w:b/>
                <w:i/>
              </w:rPr>
              <w:t>–</w:t>
            </w:r>
          </w:p>
          <w:p w14:paraId="79E53E16" w14:textId="0CE6AB58" w:rsidR="00187B7C" w:rsidRPr="009C1B2E" w:rsidRDefault="00187B7C" w:rsidP="00187B7C">
            <w:pPr>
              <w:suppressAutoHyphens/>
              <w:rPr>
                <w:b/>
                <w:i/>
              </w:rPr>
            </w:pPr>
            <w:r w:rsidRPr="009C1B2E">
              <w:rPr>
                <w:b/>
                <w:i/>
              </w:rPr>
              <w:t>Аудиторные занятия</w:t>
            </w:r>
          </w:p>
          <w:p w14:paraId="6A8BCC0C" w14:textId="77777777" w:rsidR="00187B7C" w:rsidRPr="009C1B2E" w:rsidRDefault="00187B7C" w:rsidP="00187B7C">
            <w:pPr>
              <w:suppressAutoHyphens/>
              <w:rPr>
                <w:b/>
                <w:i/>
              </w:rPr>
            </w:pPr>
          </w:p>
        </w:tc>
        <w:tc>
          <w:tcPr>
            <w:tcW w:w="2693" w:type="dxa"/>
            <w:shd w:val="clear" w:color="auto" w:fill="auto"/>
            <w:vAlign w:val="center"/>
          </w:tcPr>
          <w:p w14:paraId="101FE485" w14:textId="4EF115BE" w:rsidR="00187B7C" w:rsidRPr="00187B7C" w:rsidRDefault="00187B7C" w:rsidP="00187B7C">
            <w:pPr>
              <w:suppressAutoHyphens/>
              <w:jc w:val="center"/>
              <w:rPr>
                <w:b/>
                <w:i/>
              </w:rPr>
            </w:pPr>
            <w:r w:rsidRPr="009C1B2E">
              <w:rPr>
                <w:b/>
                <w:i/>
              </w:rPr>
              <w:t>48</w:t>
            </w:r>
            <w:r>
              <w:rPr>
                <w:b/>
                <w:i/>
                <w:lang w:val="en-US"/>
              </w:rPr>
              <w:t>/16/1</w:t>
            </w:r>
            <w:r>
              <w:rPr>
                <w:b/>
                <w:i/>
              </w:rPr>
              <w:t>2</w:t>
            </w:r>
          </w:p>
        </w:tc>
        <w:tc>
          <w:tcPr>
            <w:tcW w:w="2722" w:type="dxa"/>
            <w:shd w:val="clear" w:color="auto" w:fill="auto"/>
            <w:vAlign w:val="center"/>
          </w:tcPr>
          <w:p w14:paraId="328E74F8" w14:textId="38B5C467" w:rsidR="00187B7C" w:rsidRPr="00396475" w:rsidRDefault="00187B7C" w:rsidP="00187B7C">
            <w:pPr>
              <w:suppressAutoHyphens/>
              <w:jc w:val="center"/>
              <w:rPr>
                <w:b/>
                <w:i/>
                <w:lang w:val="en-US"/>
              </w:rPr>
            </w:pPr>
            <w:r w:rsidRPr="009C1B2E">
              <w:rPr>
                <w:b/>
                <w:i/>
              </w:rPr>
              <w:t>48</w:t>
            </w:r>
            <w:r>
              <w:rPr>
                <w:b/>
                <w:i/>
                <w:lang w:val="en-US"/>
              </w:rPr>
              <w:t>/16/1</w:t>
            </w:r>
            <w:r>
              <w:rPr>
                <w:b/>
                <w:i/>
              </w:rPr>
              <w:t>2</w:t>
            </w:r>
          </w:p>
        </w:tc>
      </w:tr>
      <w:tr w:rsidR="00187B7C" w:rsidRPr="009D659F" w14:paraId="485535F8" w14:textId="77777777" w:rsidTr="0018359D">
        <w:tc>
          <w:tcPr>
            <w:tcW w:w="4503" w:type="dxa"/>
            <w:shd w:val="clear" w:color="auto" w:fill="auto"/>
            <w:vAlign w:val="center"/>
          </w:tcPr>
          <w:p w14:paraId="51145B76" w14:textId="77777777" w:rsidR="00187B7C" w:rsidRPr="009C1B2E" w:rsidRDefault="00187B7C" w:rsidP="00187B7C">
            <w:pPr>
              <w:suppressAutoHyphens/>
            </w:pPr>
            <w:r w:rsidRPr="009C1B2E">
              <w:t xml:space="preserve">Лекции </w:t>
            </w:r>
          </w:p>
        </w:tc>
        <w:tc>
          <w:tcPr>
            <w:tcW w:w="2693" w:type="dxa"/>
            <w:shd w:val="clear" w:color="auto" w:fill="auto"/>
            <w:vAlign w:val="center"/>
          </w:tcPr>
          <w:p w14:paraId="1505AE56" w14:textId="198B69E3" w:rsidR="00187B7C" w:rsidRPr="00396475" w:rsidRDefault="00187B7C" w:rsidP="00187B7C">
            <w:pPr>
              <w:suppressAutoHyphens/>
              <w:jc w:val="center"/>
              <w:rPr>
                <w:rtl/>
                <w:lang w:val="en-US" w:bidi="ar-EG"/>
              </w:rPr>
            </w:pPr>
            <w:r w:rsidRPr="009C1B2E">
              <w:t>16</w:t>
            </w:r>
            <w:r>
              <w:rPr>
                <w:lang w:val="en-US"/>
              </w:rPr>
              <w:t>/4/4</w:t>
            </w:r>
          </w:p>
        </w:tc>
        <w:tc>
          <w:tcPr>
            <w:tcW w:w="2722" w:type="dxa"/>
            <w:shd w:val="clear" w:color="auto" w:fill="auto"/>
            <w:vAlign w:val="center"/>
          </w:tcPr>
          <w:p w14:paraId="15FDE55F" w14:textId="1B36A34F" w:rsidR="00187B7C" w:rsidRPr="00396475" w:rsidRDefault="00187B7C" w:rsidP="00187B7C">
            <w:pPr>
              <w:suppressAutoHyphens/>
              <w:jc w:val="center"/>
              <w:rPr>
                <w:lang w:val="en-US"/>
              </w:rPr>
            </w:pPr>
            <w:r w:rsidRPr="009C1B2E">
              <w:t>16</w:t>
            </w:r>
            <w:r>
              <w:rPr>
                <w:lang w:val="en-US"/>
              </w:rPr>
              <w:t>/4/4</w:t>
            </w:r>
          </w:p>
        </w:tc>
      </w:tr>
      <w:tr w:rsidR="00187B7C" w:rsidRPr="009D659F" w14:paraId="04259792" w14:textId="77777777" w:rsidTr="0018359D">
        <w:tc>
          <w:tcPr>
            <w:tcW w:w="4503" w:type="dxa"/>
            <w:shd w:val="clear" w:color="auto" w:fill="auto"/>
            <w:vAlign w:val="center"/>
          </w:tcPr>
          <w:p w14:paraId="08043760" w14:textId="77777777" w:rsidR="00187B7C" w:rsidRPr="009C1B2E" w:rsidRDefault="00187B7C" w:rsidP="00187B7C">
            <w:pPr>
              <w:suppressAutoHyphens/>
            </w:pPr>
            <w:r w:rsidRPr="009C1B2E">
              <w:t>Семинары, практические занятия</w:t>
            </w:r>
          </w:p>
        </w:tc>
        <w:tc>
          <w:tcPr>
            <w:tcW w:w="2693" w:type="dxa"/>
            <w:shd w:val="clear" w:color="auto" w:fill="auto"/>
            <w:vAlign w:val="center"/>
          </w:tcPr>
          <w:p w14:paraId="24CD0DE8" w14:textId="6DD51A94" w:rsidR="00187B7C" w:rsidRPr="00396475" w:rsidRDefault="00187B7C" w:rsidP="00187B7C">
            <w:pPr>
              <w:suppressAutoHyphens/>
              <w:jc w:val="center"/>
              <w:rPr>
                <w:lang w:val="en-US"/>
              </w:rPr>
            </w:pPr>
            <w:r w:rsidRPr="009C1B2E">
              <w:t>32</w:t>
            </w:r>
            <w:r>
              <w:rPr>
                <w:lang w:val="en-US"/>
              </w:rPr>
              <w:t>/12/8</w:t>
            </w:r>
          </w:p>
        </w:tc>
        <w:tc>
          <w:tcPr>
            <w:tcW w:w="2722" w:type="dxa"/>
            <w:shd w:val="clear" w:color="auto" w:fill="auto"/>
            <w:vAlign w:val="center"/>
          </w:tcPr>
          <w:p w14:paraId="699B4150" w14:textId="67E1F696" w:rsidR="00187B7C" w:rsidRPr="00396475" w:rsidRDefault="00187B7C" w:rsidP="00187B7C">
            <w:pPr>
              <w:suppressAutoHyphens/>
              <w:jc w:val="center"/>
              <w:rPr>
                <w:lang w:val="en-US"/>
              </w:rPr>
            </w:pPr>
            <w:r w:rsidRPr="009C1B2E">
              <w:t>32</w:t>
            </w:r>
            <w:r>
              <w:rPr>
                <w:lang w:val="en-US"/>
              </w:rPr>
              <w:t>/12/8</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701A49E5" w:rsidR="0018359D" w:rsidRPr="00396475" w:rsidRDefault="0046717C" w:rsidP="00187B7C">
            <w:pPr>
              <w:suppressAutoHyphens/>
              <w:jc w:val="center"/>
              <w:rPr>
                <w:b/>
                <w:i/>
                <w:lang w:val="en-US"/>
              </w:rPr>
            </w:pPr>
            <w:r w:rsidRPr="009C1B2E">
              <w:rPr>
                <w:b/>
                <w:i/>
              </w:rPr>
              <w:t>60</w:t>
            </w:r>
            <w:r w:rsidR="00396475">
              <w:rPr>
                <w:b/>
                <w:i/>
                <w:lang w:val="en-US"/>
              </w:rPr>
              <w:t>/9</w:t>
            </w:r>
            <w:r w:rsidR="00187B7C">
              <w:rPr>
                <w:b/>
                <w:i/>
              </w:rPr>
              <w:t>2</w:t>
            </w:r>
            <w:r w:rsidR="00187B7C">
              <w:rPr>
                <w:b/>
                <w:i/>
                <w:lang w:val="en-US"/>
              </w:rPr>
              <w:t>/96</w:t>
            </w:r>
          </w:p>
        </w:tc>
        <w:tc>
          <w:tcPr>
            <w:tcW w:w="2722" w:type="dxa"/>
            <w:shd w:val="clear" w:color="auto" w:fill="auto"/>
            <w:vAlign w:val="center"/>
          </w:tcPr>
          <w:p w14:paraId="7FFA52ED" w14:textId="0697464B" w:rsidR="0018359D" w:rsidRPr="00396475" w:rsidRDefault="00187B7C" w:rsidP="0018359D">
            <w:pPr>
              <w:suppressAutoHyphens/>
              <w:jc w:val="center"/>
              <w:rPr>
                <w:b/>
                <w:i/>
                <w:lang w:val="en-US"/>
              </w:rPr>
            </w:pPr>
            <w:r w:rsidRPr="009C1B2E">
              <w:rPr>
                <w:b/>
                <w:i/>
              </w:rPr>
              <w:t>60</w:t>
            </w:r>
            <w:r>
              <w:rPr>
                <w:b/>
                <w:i/>
                <w:lang w:val="en-US"/>
              </w:rPr>
              <w:t>/9</w:t>
            </w:r>
            <w:r>
              <w:rPr>
                <w:b/>
                <w:i/>
              </w:rPr>
              <w:t>2</w:t>
            </w:r>
            <w:r>
              <w:rPr>
                <w:b/>
                <w:i/>
                <w:lang w:val="en-US"/>
              </w:rPr>
              <w:t>/96</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0D199F">
      <w:pPr>
        <w:keepNext/>
        <w:keepLines/>
        <w:spacing w:line="360" w:lineRule="auto"/>
        <w:ind w:left="360"/>
        <w:jc w:val="both"/>
        <w:outlineLvl w:val="0"/>
        <w:rPr>
          <w:b/>
          <w:sz w:val="28"/>
          <w:szCs w:val="20"/>
        </w:rPr>
      </w:pPr>
      <w:bookmarkStart w:id="12" w:name="_Toc69805734"/>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0D199F">
      <w:pPr>
        <w:keepNext/>
        <w:keepLines/>
        <w:spacing w:line="360" w:lineRule="auto"/>
        <w:ind w:left="360"/>
        <w:jc w:val="both"/>
        <w:outlineLvl w:val="0"/>
        <w:rPr>
          <w:b/>
          <w:sz w:val="28"/>
          <w:szCs w:val="20"/>
        </w:rPr>
      </w:pPr>
      <w:bookmarkStart w:id="13" w:name="_Toc69805735"/>
      <w:r>
        <w:rPr>
          <w:b/>
          <w:sz w:val="28"/>
          <w:szCs w:val="20"/>
        </w:rPr>
        <w:t xml:space="preserve">5.1. </w:t>
      </w:r>
      <w:r w:rsidRPr="0046717C">
        <w:rPr>
          <w:b/>
          <w:sz w:val="28"/>
          <w:szCs w:val="20"/>
        </w:rPr>
        <w:t>Содержание дисциплины</w:t>
      </w:r>
      <w:bookmarkEnd w:id="13"/>
    </w:p>
    <w:p w14:paraId="38097AA0" w14:textId="77777777" w:rsidR="000D199F" w:rsidRDefault="000D199F" w:rsidP="000D199F">
      <w:pPr>
        <w:spacing w:line="360" w:lineRule="auto"/>
        <w:ind w:right="-110"/>
        <w:rPr>
          <w:b/>
          <w:i/>
          <w:sz w:val="28"/>
          <w:szCs w:val="20"/>
        </w:rPr>
      </w:pPr>
    </w:p>
    <w:p w14:paraId="5EB22969" w14:textId="77777777" w:rsidR="000D199F" w:rsidRPr="00991C3F" w:rsidRDefault="000D199F" w:rsidP="000D199F">
      <w:pPr>
        <w:spacing w:line="360" w:lineRule="auto"/>
        <w:ind w:right="-110"/>
        <w:rPr>
          <w:sz w:val="28"/>
          <w:szCs w:val="28"/>
        </w:rPr>
      </w:pPr>
      <w:r w:rsidRPr="007D09BB">
        <w:rPr>
          <w:b/>
          <w:sz w:val="28"/>
          <w:szCs w:val="20"/>
        </w:rPr>
        <w:t>Тема 1.</w:t>
      </w:r>
      <w:r w:rsidRPr="007D09BB">
        <w:rPr>
          <w:b/>
          <w:sz w:val="28"/>
          <w:szCs w:val="28"/>
        </w:rPr>
        <w:t xml:space="preserve"> Финансовые</w:t>
      </w:r>
      <w:r w:rsidRPr="00991C3F">
        <w:rPr>
          <w:b/>
          <w:sz w:val="28"/>
          <w:szCs w:val="28"/>
        </w:rPr>
        <w:t xml:space="preserve"> инструменты</w:t>
      </w:r>
      <w:r w:rsidRPr="00991C3F">
        <w:rPr>
          <w:sz w:val="28"/>
          <w:szCs w:val="28"/>
        </w:rPr>
        <w:t>.</w:t>
      </w:r>
    </w:p>
    <w:p w14:paraId="73EB8073" w14:textId="77777777" w:rsidR="000D199F" w:rsidRPr="00991C3F" w:rsidRDefault="000D199F" w:rsidP="000D199F">
      <w:pPr>
        <w:numPr>
          <w:ilvl w:val="1"/>
          <w:numId w:val="7"/>
        </w:numPr>
        <w:tabs>
          <w:tab w:val="left" w:pos="1260"/>
        </w:tabs>
        <w:spacing w:after="120" w:line="360" w:lineRule="auto"/>
        <w:ind w:right="-110" w:firstLine="720"/>
        <w:jc w:val="both"/>
        <w:rPr>
          <w:sz w:val="28"/>
          <w:szCs w:val="28"/>
        </w:rPr>
      </w:pPr>
      <w:r w:rsidRPr="00991C3F">
        <w:rPr>
          <w:b/>
          <w:bCs/>
          <w:sz w:val="28"/>
          <w:szCs w:val="28"/>
        </w:rPr>
        <w:t xml:space="preserve">Процентные вычисления. </w:t>
      </w:r>
      <w:r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7777777" w:rsidR="000D199F" w:rsidRPr="00991C3F" w:rsidRDefault="000D199F" w:rsidP="000D199F">
      <w:pPr>
        <w:numPr>
          <w:ilvl w:val="1"/>
          <w:numId w:val="7"/>
        </w:numPr>
        <w:tabs>
          <w:tab w:val="left" w:pos="-709"/>
          <w:tab w:val="left" w:pos="1260"/>
        </w:tabs>
        <w:spacing w:after="120" w:line="360" w:lineRule="auto"/>
        <w:ind w:right="-110" w:firstLine="720"/>
        <w:jc w:val="both"/>
        <w:rPr>
          <w:sz w:val="28"/>
          <w:szCs w:val="28"/>
        </w:rPr>
      </w:pPr>
      <w:r w:rsidRPr="00991C3F">
        <w:rPr>
          <w:b/>
          <w:bCs/>
          <w:sz w:val="28"/>
          <w:szCs w:val="28"/>
        </w:rPr>
        <w:t xml:space="preserve">Потоки платежей. </w:t>
      </w:r>
      <w:r w:rsidRPr="00991C3F">
        <w:rPr>
          <w:sz w:val="28"/>
          <w:szCs w:val="28"/>
        </w:rPr>
        <w:t xml:space="preserve">Дисконтирование. Множество финансовых потоков как линейное пространство. Эквивалентность потоков платежей. </w:t>
      </w:r>
      <w:r w:rsidRPr="00991C3F">
        <w:rPr>
          <w:sz w:val="28"/>
          <w:szCs w:val="28"/>
        </w:rPr>
        <w:lastRenderedPageBreak/>
        <w:t>Среднее время финансового потока. Внутренняя норма доходности (</w:t>
      </w:r>
      <w:r w:rsidRPr="00991C3F">
        <w:rPr>
          <w:sz w:val="28"/>
          <w:szCs w:val="28"/>
          <w:lang w:val="en-US"/>
        </w:rPr>
        <w:t>IRR</w:t>
      </w:r>
      <w:r w:rsidRPr="00991C3F">
        <w:rPr>
          <w:sz w:val="28"/>
          <w:szCs w:val="28"/>
        </w:rPr>
        <w:t>) и чистая приведённая стоимость (</w:t>
      </w:r>
      <w:r w:rsidRPr="00991C3F">
        <w:rPr>
          <w:sz w:val="28"/>
          <w:szCs w:val="28"/>
          <w:lang w:val="en-US"/>
        </w:rPr>
        <w:t>NPV</w:t>
      </w:r>
      <w:r w:rsidRPr="00991C3F">
        <w:rPr>
          <w:sz w:val="28"/>
          <w:szCs w:val="28"/>
        </w:rPr>
        <w:t xml:space="preserve">) инвестиционных потоков. Анализ эффективности инвестиций с помощью </w:t>
      </w:r>
      <w:r w:rsidRPr="00991C3F">
        <w:rPr>
          <w:sz w:val="28"/>
          <w:szCs w:val="28"/>
          <w:lang w:val="en-US"/>
        </w:rPr>
        <w:t>IRR</w:t>
      </w:r>
      <w:r w:rsidRPr="00991C3F">
        <w:rPr>
          <w:sz w:val="28"/>
          <w:szCs w:val="28"/>
        </w:rPr>
        <w:t xml:space="preserve"> и </w:t>
      </w:r>
      <w:r w:rsidRPr="00991C3F">
        <w:rPr>
          <w:sz w:val="28"/>
          <w:szCs w:val="28"/>
          <w:lang w:val="en-US"/>
        </w:rPr>
        <w:t>NPV</w:t>
      </w:r>
      <w:r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Pr="00991C3F">
        <w:rPr>
          <w:sz w:val="28"/>
          <w:szCs w:val="28"/>
          <w:lang w:val="en-US"/>
        </w:rPr>
        <w:t xml:space="preserve"> </w:t>
      </w:r>
      <w:r w:rsidRPr="00991C3F">
        <w:rPr>
          <w:sz w:val="28"/>
          <w:szCs w:val="28"/>
        </w:rPr>
        <w:t>Правило 78</w:t>
      </w:r>
      <w:r w:rsidRPr="00991C3F">
        <w:rPr>
          <w:sz w:val="28"/>
          <w:szCs w:val="28"/>
          <w:lang w:val="en-US"/>
        </w:rPr>
        <w:t xml:space="preserve"> </w:t>
      </w:r>
      <w:r w:rsidRPr="00991C3F">
        <w:rPr>
          <w:sz w:val="28"/>
          <w:szCs w:val="28"/>
        </w:rPr>
        <w:t>погашения долга.</w:t>
      </w:r>
    </w:p>
    <w:p w14:paraId="539C5AD3"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b/>
          <w:bCs/>
          <w:sz w:val="28"/>
          <w:szCs w:val="28"/>
        </w:rPr>
        <w:t xml:space="preserve">Облигация. </w:t>
      </w:r>
      <w:r w:rsidRPr="00991C3F">
        <w:rPr>
          <w:sz w:val="28"/>
          <w:szCs w:val="28"/>
        </w:rPr>
        <w:t>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бустреппинга. Теоретическая цена облигации. Дюрация Фишера-Вейля.</w:t>
      </w:r>
    </w:p>
    <w:p w14:paraId="3055413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b/>
          <w:bCs/>
          <w:sz w:val="28"/>
          <w:szCs w:val="28"/>
        </w:rPr>
        <w:t>Дюрация</w:t>
      </w:r>
      <w:r w:rsidRPr="00991C3F">
        <w:rPr>
          <w:sz w:val="28"/>
          <w:szCs w:val="28"/>
        </w:rPr>
        <w:t>. Дюрация потока платежей и эластичность цены по доходности к погашению. Зависимость дюрации от параметров облигации (купонной ставки, доходности к погашению, времени до погашения). Относительное изменение цены. Дюрация портфеля. Облигационный арбитраж. Управление процентным риском, иммунизация и хеджирование. Управление активами и обязательствами.</w:t>
      </w:r>
    </w:p>
    <w:p w14:paraId="51B2EE4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sz w:val="28"/>
          <w:szCs w:val="28"/>
        </w:rPr>
        <w:t>Производные финансовые инструменты. Опционы колл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Блэка-Шоулса,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263FB1D5" w14:textId="77777777" w:rsidR="009C3885" w:rsidRDefault="009C3885" w:rsidP="000D199F">
      <w:pPr>
        <w:spacing w:after="120" w:line="360" w:lineRule="auto"/>
        <w:ind w:right="-110"/>
        <w:jc w:val="both"/>
        <w:rPr>
          <w:b/>
          <w:sz w:val="28"/>
          <w:szCs w:val="28"/>
        </w:rPr>
      </w:pPr>
    </w:p>
    <w:p w14:paraId="325C29B0" w14:textId="77777777" w:rsidR="009C3885" w:rsidRDefault="009C3885" w:rsidP="000D199F">
      <w:pPr>
        <w:spacing w:after="120" w:line="360" w:lineRule="auto"/>
        <w:ind w:right="-110"/>
        <w:jc w:val="both"/>
        <w:rPr>
          <w:b/>
          <w:sz w:val="28"/>
          <w:szCs w:val="28"/>
        </w:rPr>
      </w:pPr>
    </w:p>
    <w:p w14:paraId="586B44AC" w14:textId="6656FE06" w:rsidR="000D199F" w:rsidRDefault="000D199F" w:rsidP="000D199F">
      <w:pPr>
        <w:spacing w:after="120" w:line="360" w:lineRule="auto"/>
        <w:ind w:right="-110"/>
        <w:jc w:val="both"/>
        <w:rPr>
          <w:sz w:val="28"/>
          <w:szCs w:val="28"/>
        </w:rPr>
      </w:pPr>
      <w:r>
        <w:rPr>
          <w:b/>
          <w:sz w:val="28"/>
          <w:szCs w:val="28"/>
        </w:rPr>
        <w:lastRenderedPageBreak/>
        <w:t>Тема 2. Портфельный анализ</w:t>
      </w:r>
      <w:r>
        <w:rPr>
          <w:sz w:val="28"/>
          <w:szCs w:val="28"/>
        </w:rPr>
        <w:t>.</w:t>
      </w:r>
    </w:p>
    <w:p w14:paraId="14CBFF4D"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3E65368F"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26366D80" w14:textId="710DEDB5" w:rsidR="000D199F" w:rsidRPr="00192F2C" w:rsidRDefault="000D199F" w:rsidP="008F4218">
      <w:pPr>
        <w:numPr>
          <w:ilvl w:val="1"/>
          <w:numId w:val="24"/>
        </w:numPr>
        <w:tabs>
          <w:tab w:val="left" w:pos="1260"/>
        </w:tabs>
        <w:spacing w:after="120" w:line="360" w:lineRule="auto"/>
        <w:ind w:right="-110"/>
        <w:jc w:val="both"/>
        <w:rPr>
          <w:sz w:val="28"/>
          <w:szCs w:val="28"/>
        </w:rPr>
      </w:pPr>
      <w:r w:rsidRPr="00192F2C">
        <w:rPr>
          <w:b/>
          <w:bCs/>
          <w:sz w:val="28"/>
          <w:szCs w:val="28"/>
        </w:rPr>
        <w:t xml:space="preserve">Свободный от арбитража однопериодный рынок капитала в условиях определённости. </w:t>
      </w:r>
      <w:r w:rsidRPr="00192F2C">
        <w:rPr>
          <w:sz w:val="28"/>
          <w:szCs w:val="28"/>
        </w:rPr>
        <w:t>Понятие арбитража. Примеры. Аддитивная стоимость портфеля. Полнота рынка капитала и принцип детерминированного оценивания. Принципы безарбитражности. Арбитраж и транзакционные издержки.</w:t>
      </w:r>
    </w:p>
    <w:p w14:paraId="11139A60"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Модель Марковица</w:t>
      </w:r>
      <w:r w:rsidRPr="00192F2C">
        <w:rPr>
          <w:sz w:val="28"/>
          <w:szCs w:val="28"/>
        </w:rPr>
        <w:t>.</w:t>
      </w:r>
      <w:r w:rsidRPr="00192F2C">
        <w:rPr>
          <w:b/>
          <w:bCs/>
          <w:sz w:val="28"/>
          <w:szCs w:val="28"/>
        </w:rPr>
        <w:t xml:space="preserve"> </w:t>
      </w:r>
      <w:r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Pr>
          <w:sz w:val="28"/>
          <w:szCs w:val="28"/>
        </w:rPr>
        <w:t xml:space="preserve">фелей. Вогнутость эффективного </w:t>
      </w:r>
      <w:r w:rsidRPr="00192F2C">
        <w:rPr>
          <w:sz w:val="28"/>
          <w:szCs w:val="28"/>
        </w:rPr>
        <w:t>множества. Функция полезности. Кривые безразличия. Ненасыщаемость и избегание риска. Выбор оптимальный портфель.</w:t>
      </w:r>
    </w:p>
    <w:p w14:paraId="3816044E"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Оптимальный портфель при наличии безрисковой процентной ставки</w:t>
      </w:r>
      <w:r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7B5B162E" w:rsidR="000D199F" w:rsidRPr="00192F2C" w:rsidRDefault="009C3885" w:rsidP="009C3885">
      <w:pPr>
        <w:spacing w:after="120" w:line="360" w:lineRule="auto"/>
        <w:ind w:right="-110"/>
        <w:jc w:val="both"/>
        <w:rPr>
          <w:sz w:val="28"/>
          <w:szCs w:val="28"/>
        </w:rPr>
      </w:pPr>
      <w:r>
        <w:rPr>
          <w:b/>
          <w:sz w:val="28"/>
          <w:szCs w:val="28"/>
        </w:rPr>
        <w:t xml:space="preserve">Тема 3. </w:t>
      </w:r>
      <w:r w:rsidR="000D199F" w:rsidRPr="00192F2C">
        <w:rPr>
          <w:b/>
          <w:sz w:val="28"/>
          <w:szCs w:val="28"/>
        </w:rPr>
        <w:t>Статистические основы финансовой деятельности</w:t>
      </w:r>
    </w:p>
    <w:p w14:paraId="5D973771" w14:textId="77777777" w:rsidR="000D199F" w:rsidRPr="00192F2C"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t>Основные понятия статистики</w:t>
      </w:r>
      <w:r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77777777" w:rsidR="000D199F"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lastRenderedPageBreak/>
        <w:t>Корреляция и регрессия</w:t>
      </w:r>
      <w:r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0D199F">
      <w:pPr>
        <w:spacing w:after="120" w:line="360" w:lineRule="auto"/>
        <w:ind w:right="-110"/>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8AA9A6D" w14:textId="77777777" w:rsidR="001F70D0" w:rsidRPr="001F70D0" w:rsidRDefault="001F70D0" w:rsidP="001F70D0">
      <w:pPr>
        <w:pStyle w:val="af8"/>
        <w:numPr>
          <w:ilvl w:val="0"/>
          <w:numId w:val="24"/>
        </w:numPr>
        <w:tabs>
          <w:tab w:val="left" w:pos="1260"/>
        </w:tabs>
        <w:suppressAutoHyphens/>
        <w:spacing w:before="110" w:line="360" w:lineRule="auto"/>
        <w:ind w:right="-110"/>
        <w:contextualSpacing w:val="0"/>
        <w:jc w:val="both"/>
        <w:rPr>
          <w:b/>
          <w:bCs/>
          <w:vanish/>
          <w:sz w:val="28"/>
          <w:szCs w:val="28"/>
        </w:rPr>
      </w:pPr>
    </w:p>
    <w:p w14:paraId="252470B2" w14:textId="69FCF75D" w:rsidR="000D199F" w:rsidRPr="00192F2C" w:rsidRDefault="000D199F" w:rsidP="001F70D0">
      <w:pPr>
        <w:pStyle w:val="13"/>
        <w:widowControl/>
        <w:numPr>
          <w:ilvl w:val="1"/>
          <w:numId w:val="24"/>
        </w:numPr>
        <w:tabs>
          <w:tab w:val="left" w:pos="1260"/>
        </w:tabs>
        <w:suppressAutoHyphens/>
        <w:spacing w:before="110" w:line="360" w:lineRule="auto"/>
        <w:ind w:right="-110"/>
        <w:jc w:val="both"/>
        <w:rPr>
          <w:rFonts w:ascii="Times New Roman" w:hAnsi="Times New Roman"/>
          <w:sz w:val="28"/>
          <w:szCs w:val="28"/>
        </w:rPr>
      </w:pPr>
      <w:r w:rsidRPr="00192F2C">
        <w:rPr>
          <w:rFonts w:ascii="Times New Roman" w:hAnsi="Times New Roman"/>
          <w:b/>
          <w:bCs/>
          <w:sz w:val="28"/>
          <w:szCs w:val="28"/>
        </w:rPr>
        <w:t xml:space="preserve">Модель </w:t>
      </w:r>
      <w:r w:rsidRPr="00192F2C">
        <w:rPr>
          <w:rFonts w:ascii="Times New Roman" w:hAnsi="Times New Roman"/>
          <w:b/>
          <w:bCs/>
          <w:sz w:val="28"/>
          <w:szCs w:val="28"/>
          <w:lang w:val="en-US"/>
        </w:rPr>
        <w:t>CAPM</w:t>
      </w:r>
      <w:r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77777777" w:rsidR="000D199F" w:rsidRPr="00192F2C" w:rsidRDefault="000D199F" w:rsidP="001F70D0">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rPr>
        <w:t>Факторные модели.</w:t>
      </w:r>
      <w:r w:rsidRPr="00192F2C">
        <w:rPr>
          <w:rFonts w:ascii="Times New Roman" w:hAnsi="Times New Roman"/>
          <w:sz w:val="28"/>
        </w:rPr>
        <w:t xml:space="preserve"> </w:t>
      </w:r>
      <w:r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Pr="00192F2C">
        <w:rPr>
          <w:rFonts w:ascii="Times New Roman" w:hAnsi="Times New Roman"/>
          <w:sz w:val="28"/>
          <w:szCs w:val="28"/>
          <w:lang w:val="en-US"/>
        </w:rPr>
        <w:t>CAPM</w:t>
      </w:r>
      <w:r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74A37BF1" w14:textId="77777777" w:rsidR="000D199F" w:rsidRDefault="000D199F" w:rsidP="000D199F">
      <w:pPr>
        <w:suppressAutoHyphens/>
        <w:spacing w:line="360" w:lineRule="auto"/>
        <w:jc w:val="both"/>
        <w:rPr>
          <w:rFonts w:cs="Arial"/>
          <w:b/>
          <w:bCs/>
          <w:iCs/>
          <w:sz w:val="28"/>
          <w:szCs w:val="28"/>
        </w:rPr>
      </w:pPr>
    </w:p>
    <w:p w14:paraId="3ED6B6F4" w14:textId="7E283DA0" w:rsidR="000D199F" w:rsidRPr="009C1B2E" w:rsidRDefault="000D199F" w:rsidP="008F4218">
      <w:pPr>
        <w:keepNext/>
        <w:keepLines/>
        <w:spacing w:line="360" w:lineRule="auto"/>
        <w:ind w:left="360"/>
        <w:jc w:val="both"/>
        <w:outlineLvl w:val="0"/>
        <w:rPr>
          <w:b/>
          <w:color w:val="FF0000"/>
          <w:sz w:val="28"/>
          <w:szCs w:val="20"/>
        </w:rPr>
      </w:pPr>
      <w:bookmarkStart w:id="14" w:name="_Toc69805736"/>
      <w:r w:rsidRPr="008F4218">
        <w:rPr>
          <w:b/>
          <w:sz w:val="28"/>
          <w:szCs w:val="20"/>
        </w:rPr>
        <w:t>5.2. Учебно-тематический план</w:t>
      </w:r>
      <w:bookmarkEnd w:id="14"/>
      <w:r w:rsidR="009C1B2E">
        <w:rPr>
          <w:b/>
          <w:sz w:val="28"/>
          <w:szCs w:val="20"/>
        </w:rPr>
        <w:t xml:space="preserve"> </w:t>
      </w:r>
    </w:p>
    <w:p w14:paraId="740FC764" w14:textId="7CDB3CF7" w:rsidR="000D199F" w:rsidRDefault="000D199F" w:rsidP="000D199F">
      <w:pPr>
        <w:suppressAutoHyphens/>
        <w:spacing w:line="360" w:lineRule="auto"/>
        <w:jc w:val="both"/>
        <w:rPr>
          <w:bCs/>
          <w:i/>
          <w:sz w:val="28"/>
          <w:szCs w:val="28"/>
          <w:lang w:bidi="ar-EG"/>
        </w:rPr>
      </w:pPr>
    </w:p>
    <w:p w14:paraId="01BECE97" w14:textId="1509B739" w:rsidR="00396475" w:rsidRPr="0018359D" w:rsidRDefault="00396475" w:rsidP="000D199F">
      <w:pPr>
        <w:suppressAutoHyphens/>
        <w:spacing w:line="360" w:lineRule="auto"/>
        <w:jc w:val="both"/>
        <w:rPr>
          <w:bCs/>
          <w:i/>
          <w:sz w:val="28"/>
          <w:szCs w:val="28"/>
          <w:lang w:bidi="ar-EG"/>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009C3885">
        <w:rPr>
          <w:i/>
          <w:sz w:val="28"/>
          <w:szCs w:val="28"/>
        </w:rPr>
        <w:t xml:space="preserve"> обучения</w:t>
      </w:r>
      <w:r w:rsidRPr="00396475">
        <w:rPr>
          <w:i/>
          <w:sz w:val="28"/>
          <w:szCs w:val="28"/>
        </w:rPr>
        <w:t>/</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009C3885">
        <w:rPr>
          <w:i/>
          <w:color w:val="000000" w:themeColor="text1"/>
          <w:sz w:val="28"/>
          <w:szCs w:val="28"/>
        </w:rPr>
        <w:t>обучения Институт</w:t>
      </w:r>
      <w:r w:rsidRPr="00396475">
        <w:rPr>
          <w:i/>
          <w:color w:val="000000" w:themeColor="text1"/>
          <w:sz w:val="28"/>
          <w:szCs w:val="28"/>
        </w:rPr>
        <w:t xml:space="preserve"> онлайн-образования</w:t>
      </w:r>
      <w:r w:rsidR="009C3885">
        <w:rPr>
          <w:i/>
          <w:color w:val="000000" w:themeColor="text1"/>
          <w:sz w:val="28"/>
          <w:szCs w:val="28"/>
        </w:rPr>
        <w:t xml:space="preserve"> (заочная форма обучения)</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55"/>
        <w:gridCol w:w="850"/>
        <w:gridCol w:w="1276"/>
        <w:gridCol w:w="851"/>
        <w:gridCol w:w="992"/>
        <w:gridCol w:w="992"/>
        <w:gridCol w:w="964"/>
        <w:gridCol w:w="1417"/>
      </w:tblGrid>
      <w:tr w:rsidR="000D199F" w:rsidRPr="00991C3F" w14:paraId="61E10E51" w14:textId="77777777" w:rsidTr="00F47D85">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155"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25"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7" w:type="dxa"/>
            <w:vMerge w:val="restart"/>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F47D85">
        <w:tc>
          <w:tcPr>
            <w:tcW w:w="568" w:type="dxa"/>
            <w:vMerge/>
          </w:tcPr>
          <w:p w14:paraId="11EF3536" w14:textId="77777777" w:rsidR="000D199F" w:rsidRPr="00991C3F" w:rsidRDefault="000D199F" w:rsidP="000D199F">
            <w:pPr>
              <w:tabs>
                <w:tab w:val="right" w:pos="851"/>
              </w:tabs>
            </w:pPr>
          </w:p>
        </w:tc>
        <w:tc>
          <w:tcPr>
            <w:tcW w:w="2155"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4111"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964" w:type="dxa"/>
            <w:vMerge w:val="restart"/>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7" w:type="dxa"/>
            <w:vMerge/>
          </w:tcPr>
          <w:p w14:paraId="03031F94" w14:textId="77777777" w:rsidR="000D199F" w:rsidRPr="00AB4AF7" w:rsidRDefault="000D199F" w:rsidP="000D199F">
            <w:pPr>
              <w:tabs>
                <w:tab w:val="right" w:pos="851"/>
              </w:tabs>
              <w:rPr>
                <w:b/>
              </w:rPr>
            </w:pPr>
          </w:p>
        </w:tc>
      </w:tr>
      <w:tr w:rsidR="000D199F" w:rsidRPr="00991C3F" w14:paraId="6902F2B1" w14:textId="77777777" w:rsidTr="00F47D85">
        <w:tc>
          <w:tcPr>
            <w:tcW w:w="568" w:type="dxa"/>
            <w:vMerge/>
          </w:tcPr>
          <w:p w14:paraId="723BBC26" w14:textId="77777777" w:rsidR="000D199F" w:rsidRPr="00991C3F" w:rsidRDefault="000D199F" w:rsidP="000D199F">
            <w:pPr>
              <w:tabs>
                <w:tab w:val="right" w:pos="851"/>
              </w:tabs>
            </w:pPr>
          </w:p>
        </w:tc>
        <w:tc>
          <w:tcPr>
            <w:tcW w:w="2155" w:type="dxa"/>
            <w:vMerge/>
          </w:tcPr>
          <w:p w14:paraId="78ADFB9B" w14:textId="77777777" w:rsidR="000D199F" w:rsidRPr="00991C3F" w:rsidRDefault="000D199F" w:rsidP="000D199F">
            <w:pPr>
              <w:tabs>
                <w:tab w:val="right" w:pos="851"/>
              </w:tabs>
            </w:pPr>
          </w:p>
        </w:tc>
        <w:tc>
          <w:tcPr>
            <w:tcW w:w="850" w:type="dxa"/>
            <w:vMerge/>
          </w:tcPr>
          <w:p w14:paraId="459A689D" w14:textId="77777777" w:rsidR="000D199F" w:rsidRPr="00991C3F" w:rsidRDefault="000D199F" w:rsidP="000D199F">
            <w:pPr>
              <w:tabs>
                <w:tab w:val="right" w:pos="851"/>
              </w:tabs>
            </w:pPr>
          </w:p>
        </w:tc>
        <w:tc>
          <w:tcPr>
            <w:tcW w:w="1276" w:type="dxa"/>
          </w:tcPr>
          <w:p w14:paraId="4FAC19E3" w14:textId="77777777" w:rsidR="000D199F" w:rsidRPr="00991C3F" w:rsidRDefault="000D199F" w:rsidP="000D199F">
            <w:pPr>
              <w:tabs>
                <w:tab w:val="right" w:pos="851"/>
              </w:tabs>
            </w:pPr>
            <w:r w:rsidRPr="00991C3F">
              <w:t>Общая</w:t>
            </w:r>
            <w:r>
              <w:t>, в т.ч.:</w:t>
            </w:r>
          </w:p>
        </w:tc>
        <w:tc>
          <w:tcPr>
            <w:tcW w:w="851" w:type="dxa"/>
          </w:tcPr>
          <w:p w14:paraId="186A04EA" w14:textId="77777777" w:rsidR="000D199F" w:rsidRPr="00991C3F" w:rsidRDefault="000D199F" w:rsidP="000D199F">
            <w:pPr>
              <w:tabs>
                <w:tab w:val="right" w:pos="851"/>
              </w:tabs>
            </w:pPr>
            <w:r w:rsidRPr="00991C3F">
              <w:t>Лекции</w:t>
            </w:r>
          </w:p>
        </w:tc>
        <w:tc>
          <w:tcPr>
            <w:tcW w:w="992" w:type="dxa"/>
          </w:tcPr>
          <w:p w14:paraId="364B4A9E" w14:textId="742CCD4D" w:rsidR="000D199F" w:rsidRPr="00991C3F" w:rsidRDefault="009C1B2E" w:rsidP="000D199F">
            <w:pPr>
              <w:tabs>
                <w:tab w:val="right" w:pos="851"/>
              </w:tabs>
            </w:pPr>
            <w:r>
              <w:t xml:space="preserve">Семинары, практические </w:t>
            </w:r>
            <w:r>
              <w:lastRenderedPageBreak/>
              <w:t>занятия</w:t>
            </w:r>
          </w:p>
        </w:tc>
        <w:tc>
          <w:tcPr>
            <w:tcW w:w="992" w:type="dxa"/>
          </w:tcPr>
          <w:p w14:paraId="017A5F6D" w14:textId="77777777" w:rsidR="000D199F" w:rsidRPr="00991C3F" w:rsidRDefault="000D199F" w:rsidP="000D199F">
            <w:pPr>
              <w:tabs>
                <w:tab w:val="right" w:pos="851"/>
              </w:tabs>
            </w:pPr>
            <w:r w:rsidRPr="00991C3F">
              <w:lastRenderedPageBreak/>
              <w:t>Занятия в интер</w:t>
            </w:r>
            <w:r w:rsidRPr="00991C3F">
              <w:lastRenderedPageBreak/>
              <w:t>активных формах</w:t>
            </w:r>
          </w:p>
        </w:tc>
        <w:tc>
          <w:tcPr>
            <w:tcW w:w="964" w:type="dxa"/>
            <w:vMerge/>
          </w:tcPr>
          <w:p w14:paraId="4EAB8BC6" w14:textId="77777777" w:rsidR="000D199F" w:rsidRPr="00991C3F" w:rsidRDefault="000D199F" w:rsidP="000D199F">
            <w:pPr>
              <w:tabs>
                <w:tab w:val="right" w:pos="851"/>
              </w:tabs>
            </w:pPr>
          </w:p>
        </w:tc>
        <w:tc>
          <w:tcPr>
            <w:tcW w:w="1417" w:type="dxa"/>
            <w:vMerge/>
          </w:tcPr>
          <w:p w14:paraId="261E0718" w14:textId="77777777" w:rsidR="000D199F" w:rsidRPr="00991C3F" w:rsidRDefault="000D199F" w:rsidP="000D199F">
            <w:pPr>
              <w:tabs>
                <w:tab w:val="right" w:pos="851"/>
              </w:tabs>
            </w:pPr>
          </w:p>
        </w:tc>
      </w:tr>
      <w:tr w:rsidR="000D199F" w:rsidRPr="00991C3F" w14:paraId="0255E3D8" w14:textId="77777777" w:rsidTr="00F47D85">
        <w:trPr>
          <w:trHeight w:val="170"/>
        </w:trPr>
        <w:tc>
          <w:tcPr>
            <w:tcW w:w="568" w:type="dxa"/>
          </w:tcPr>
          <w:p w14:paraId="31255B60" w14:textId="77777777" w:rsidR="000D199F" w:rsidRPr="00991C3F" w:rsidRDefault="000D199F" w:rsidP="000D199F">
            <w:pPr>
              <w:tabs>
                <w:tab w:val="right" w:pos="851"/>
              </w:tabs>
            </w:pPr>
            <w:r w:rsidRPr="00991C3F">
              <w:t>1.</w:t>
            </w:r>
          </w:p>
        </w:tc>
        <w:tc>
          <w:tcPr>
            <w:tcW w:w="2155" w:type="dxa"/>
          </w:tcPr>
          <w:p w14:paraId="012F3B02" w14:textId="77777777" w:rsidR="000D199F" w:rsidRPr="008B12D2" w:rsidRDefault="000D199F" w:rsidP="000D199F">
            <w:pPr>
              <w:rPr>
                <w:color w:val="000000"/>
              </w:rPr>
            </w:pPr>
            <w:r>
              <w:rPr>
                <w:color w:val="000000"/>
              </w:rPr>
              <w:t>Финансовые инструменты</w:t>
            </w:r>
          </w:p>
        </w:tc>
        <w:tc>
          <w:tcPr>
            <w:tcW w:w="850" w:type="dxa"/>
            <w:shd w:val="clear" w:color="auto" w:fill="auto"/>
          </w:tcPr>
          <w:p w14:paraId="0BF779FF" w14:textId="24CD6DA6" w:rsidR="000D199F" w:rsidRPr="00F47D85" w:rsidRDefault="00920E0C" w:rsidP="000D199F">
            <w:pPr>
              <w:tabs>
                <w:tab w:val="right" w:pos="851"/>
              </w:tabs>
              <w:jc w:val="center"/>
              <w:rPr>
                <w:lang w:val="en-US"/>
              </w:rPr>
            </w:pPr>
            <w:r>
              <w:t>31</w:t>
            </w:r>
            <w:r w:rsidR="00F47D85">
              <w:rPr>
                <w:lang w:val="en-US"/>
              </w:rPr>
              <w:t>/</w:t>
            </w:r>
            <w:r w:rsidR="001F70D0">
              <w:rPr>
                <w:lang w:val="en-US"/>
              </w:rPr>
              <w:t xml:space="preserve"> </w:t>
            </w:r>
            <w:r w:rsidR="009C3885">
              <w:rPr>
                <w:lang w:val="en-US"/>
              </w:rPr>
              <w:t>27/ 27</w:t>
            </w:r>
          </w:p>
        </w:tc>
        <w:tc>
          <w:tcPr>
            <w:tcW w:w="1276" w:type="dxa"/>
          </w:tcPr>
          <w:p w14:paraId="300FDCF1" w14:textId="51138063" w:rsidR="000D199F" w:rsidRPr="009C3885" w:rsidRDefault="00920E0C" w:rsidP="000D199F">
            <w:pPr>
              <w:tabs>
                <w:tab w:val="right" w:pos="851"/>
              </w:tabs>
              <w:jc w:val="center"/>
              <w:rPr>
                <w:lang w:bidi="ar-EG"/>
              </w:rPr>
            </w:pPr>
            <w:r>
              <w:rPr>
                <w:lang w:bidi="ar-EG"/>
              </w:rPr>
              <w:t>16</w:t>
            </w:r>
            <w:r w:rsidR="009C3885">
              <w:rPr>
                <w:lang w:val="en-US" w:bidi="ar-EG"/>
              </w:rPr>
              <w:t>/4</w:t>
            </w:r>
            <w:r w:rsidR="009C3885">
              <w:rPr>
                <w:lang w:bidi="ar-EG"/>
              </w:rPr>
              <w:t>/3</w:t>
            </w:r>
          </w:p>
        </w:tc>
        <w:tc>
          <w:tcPr>
            <w:tcW w:w="851" w:type="dxa"/>
          </w:tcPr>
          <w:p w14:paraId="6B9BDC75" w14:textId="63188D30" w:rsidR="000D199F" w:rsidRPr="00396475" w:rsidRDefault="00920E0C" w:rsidP="000D199F">
            <w:pPr>
              <w:tabs>
                <w:tab w:val="right" w:pos="851"/>
              </w:tabs>
              <w:jc w:val="center"/>
              <w:rPr>
                <w:lang w:val="en-US"/>
              </w:rPr>
            </w:pPr>
            <w:r>
              <w:t>6</w:t>
            </w:r>
            <w:r w:rsidR="009C3885">
              <w:rPr>
                <w:lang w:val="en-US"/>
              </w:rPr>
              <w:t>/1/ 1</w:t>
            </w:r>
          </w:p>
        </w:tc>
        <w:tc>
          <w:tcPr>
            <w:tcW w:w="992" w:type="dxa"/>
          </w:tcPr>
          <w:p w14:paraId="556560F6" w14:textId="68AA551B" w:rsidR="000D199F" w:rsidRPr="009C3885" w:rsidRDefault="00920E0C" w:rsidP="009C3885">
            <w:pPr>
              <w:tabs>
                <w:tab w:val="right" w:pos="851"/>
              </w:tabs>
              <w:jc w:val="center"/>
            </w:pPr>
            <w:r>
              <w:t>10</w:t>
            </w:r>
            <w:r w:rsidR="009C3885">
              <w:rPr>
                <w:lang w:val="en-US"/>
              </w:rPr>
              <w:t>/3/</w:t>
            </w:r>
            <w:r w:rsidR="009C3885">
              <w:t>2</w:t>
            </w:r>
          </w:p>
        </w:tc>
        <w:tc>
          <w:tcPr>
            <w:tcW w:w="992" w:type="dxa"/>
          </w:tcPr>
          <w:p w14:paraId="2D45A78B" w14:textId="3EF34DB3" w:rsidR="000D199F" w:rsidRPr="009C3885" w:rsidRDefault="00920E0C" w:rsidP="009C3885">
            <w:pPr>
              <w:tabs>
                <w:tab w:val="right" w:pos="851"/>
              </w:tabs>
              <w:jc w:val="center"/>
            </w:pPr>
            <w:r>
              <w:t>8</w:t>
            </w:r>
            <w:r w:rsidR="009C3885">
              <w:rPr>
                <w:lang w:val="en-US"/>
              </w:rPr>
              <w:t>/2</w:t>
            </w:r>
            <w:r w:rsidR="00F47D85">
              <w:rPr>
                <w:lang w:val="en-US"/>
              </w:rPr>
              <w:t xml:space="preserve">/ </w:t>
            </w:r>
            <w:r w:rsidR="009C3885">
              <w:t>1</w:t>
            </w:r>
          </w:p>
        </w:tc>
        <w:tc>
          <w:tcPr>
            <w:tcW w:w="964" w:type="dxa"/>
          </w:tcPr>
          <w:p w14:paraId="252F021C" w14:textId="77777777" w:rsidR="009C3885" w:rsidRDefault="00920E0C" w:rsidP="009C3885">
            <w:pPr>
              <w:tabs>
                <w:tab w:val="right" w:pos="851"/>
              </w:tabs>
              <w:jc w:val="center"/>
              <w:rPr>
                <w:lang w:val="en-US"/>
              </w:rPr>
            </w:pPr>
            <w:r>
              <w:t>1</w:t>
            </w:r>
            <w:r w:rsidR="000D199F">
              <w:t>5</w:t>
            </w:r>
            <w:r w:rsidR="00F47D85">
              <w:rPr>
                <w:lang w:val="en-US"/>
              </w:rPr>
              <w:t>/2</w:t>
            </w:r>
            <w:r w:rsidR="009C3885">
              <w:t>3</w:t>
            </w:r>
            <w:r w:rsidR="00F47D85">
              <w:rPr>
                <w:lang w:val="en-US"/>
              </w:rPr>
              <w:t>/</w:t>
            </w:r>
          </w:p>
          <w:p w14:paraId="643941BB" w14:textId="0F4D57D3" w:rsidR="000D199F" w:rsidRPr="00F47D85" w:rsidRDefault="00F47D85" w:rsidP="009C3885">
            <w:pPr>
              <w:tabs>
                <w:tab w:val="right" w:pos="851"/>
              </w:tabs>
              <w:jc w:val="center"/>
              <w:rPr>
                <w:lang w:val="en-US"/>
              </w:rPr>
            </w:pPr>
            <w:r>
              <w:rPr>
                <w:lang w:val="en-US"/>
              </w:rPr>
              <w:t>2</w:t>
            </w:r>
            <w:r w:rsidR="009C3885">
              <w:t>4</w:t>
            </w:r>
          </w:p>
        </w:tc>
        <w:tc>
          <w:tcPr>
            <w:tcW w:w="1417" w:type="dxa"/>
            <w:vMerge w:val="restart"/>
          </w:tcPr>
          <w:p w14:paraId="039B92A8" w14:textId="77777777" w:rsidR="000D199F" w:rsidRPr="00991C3F" w:rsidRDefault="000D199F"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0D199F" w:rsidRPr="00991C3F" w14:paraId="6D9F2DDF" w14:textId="77777777" w:rsidTr="00F47D85">
        <w:tc>
          <w:tcPr>
            <w:tcW w:w="568" w:type="dxa"/>
          </w:tcPr>
          <w:p w14:paraId="34127A69" w14:textId="77777777" w:rsidR="000D199F" w:rsidRPr="00991C3F" w:rsidRDefault="000D199F" w:rsidP="000D199F">
            <w:pPr>
              <w:tabs>
                <w:tab w:val="right" w:pos="851"/>
              </w:tabs>
            </w:pPr>
            <w:r w:rsidRPr="00991C3F">
              <w:t>2.</w:t>
            </w:r>
          </w:p>
        </w:tc>
        <w:tc>
          <w:tcPr>
            <w:tcW w:w="2155" w:type="dxa"/>
          </w:tcPr>
          <w:p w14:paraId="43EED6AD" w14:textId="77777777" w:rsidR="000D199F" w:rsidRPr="00991C3F" w:rsidRDefault="000D199F" w:rsidP="000D199F">
            <w:pPr>
              <w:rPr>
                <w:color w:val="000000"/>
              </w:rPr>
            </w:pPr>
            <w:r w:rsidRPr="00B66E0E">
              <w:rPr>
                <w:color w:val="000000"/>
              </w:rPr>
              <w:t>Портфельный анализ</w:t>
            </w:r>
            <w:r w:rsidRPr="00991C3F">
              <w:rPr>
                <w:color w:val="000000"/>
              </w:rPr>
              <w:t>.</w:t>
            </w:r>
          </w:p>
        </w:tc>
        <w:tc>
          <w:tcPr>
            <w:tcW w:w="850" w:type="dxa"/>
            <w:shd w:val="clear" w:color="auto" w:fill="auto"/>
          </w:tcPr>
          <w:p w14:paraId="3CAE9519" w14:textId="6746F4ED" w:rsidR="000D199F" w:rsidRPr="00F47D85" w:rsidRDefault="00920E0C" w:rsidP="000D199F">
            <w:pPr>
              <w:spacing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109AA94A" w14:textId="00D79D10" w:rsidR="000D199F" w:rsidRPr="009C3885" w:rsidRDefault="00920E0C" w:rsidP="000D199F">
            <w:pPr>
              <w:spacing w:line="360" w:lineRule="auto"/>
              <w:jc w:val="center"/>
              <w:rPr>
                <w:color w:val="000000"/>
              </w:rPr>
            </w:pPr>
            <w:r>
              <w:rPr>
                <w:color w:val="000000"/>
              </w:rPr>
              <w:t>12</w:t>
            </w:r>
            <w:r w:rsidR="009C3885">
              <w:rPr>
                <w:color w:val="000000"/>
                <w:lang w:val="en-US"/>
              </w:rPr>
              <w:t>/4</w:t>
            </w:r>
            <w:r w:rsidR="009C3885">
              <w:rPr>
                <w:color w:val="000000"/>
              </w:rPr>
              <w:t>/3</w:t>
            </w:r>
          </w:p>
        </w:tc>
        <w:tc>
          <w:tcPr>
            <w:tcW w:w="851" w:type="dxa"/>
          </w:tcPr>
          <w:p w14:paraId="185D411F" w14:textId="3333167C" w:rsidR="000D199F" w:rsidRPr="009C3885" w:rsidRDefault="000D199F" w:rsidP="000D199F">
            <w:pPr>
              <w:tabs>
                <w:tab w:val="right" w:pos="851"/>
              </w:tabs>
              <w:jc w:val="center"/>
            </w:pPr>
            <w:r w:rsidRPr="00991C3F">
              <w:t xml:space="preserve"> </w:t>
            </w:r>
            <w:r w:rsidR="00920E0C">
              <w:t>4</w:t>
            </w:r>
            <w:r w:rsidR="009C3885">
              <w:rPr>
                <w:lang w:val="en-US"/>
              </w:rPr>
              <w:t xml:space="preserve">/1/ </w:t>
            </w:r>
            <w:r w:rsidR="009C3885">
              <w:t>1</w:t>
            </w:r>
          </w:p>
        </w:tc>
        <w:tc>
          <w:tcPr>
            <w:tcW w:w="992" w:type="dxa"/>
          </w:tcPr>
          <w:p w14:paraId="4C97EF71" w14:textId="7D26FF31" w:rsidR="000D199F" w:rsidRPr="00396475" w:rsidRDefault="00920E0C" w:rsidP="000D199F">
            <w:pPr>
              <w:tabs>
                <w:tab w:val="right" w:pos="851"/>
              </w:tabs>
              <w:jc w:val="center"/>
              <w:rPr>
                <w:lang w:val="en-US"/>
              </w:rPr>
            </w:pPr>
            <w:r>
              <w:t>8</w:t>
            </w:r>
            <w:r w:rsidR="009C3885">
              <w:rPr>
                <w:lang w:val="en-US"/>
              </w:rPr>
              <w:t>/3/2</w:t>
            </w:r>
          </w:p>
        </w:tc>
        <w:tc>
          <w:tcPr>
            <w:tcW w:w="992" w:type="dxa"/>
          </w:tcPr>
          <w:p w14:paraId="7BC9B031" w14:textId="18EA6DBA" w:rsidR="000D199F" w:rsidRPr="009C3885" w:rsidRDefault="00920E0C" w:rsidP="009C3885">
            <w:pPr>
              <w:tabs>
                <w:tab w:val="right" w:pos="851"/>
              </w:tabs>
              <w:jc w:val="center"/>
            </w:pPr>
            <w:r>
              <w:t>6</w:t>
            </w:r>
            <w:r w:rsidR="009C3885">
              <w:rPr>
                <w:lang w:val="en-US"/>
              </w:rPr>
              <w:t>/2</w:t>
            </w:r>
            <w:r w:rsidR="00F47D85">
              <w:rPr>
                <w:lang w:val="en-US"/>
              </w:rPr>
              <w:t xml:space="preserve">/ </w:t>
            </w:r>
            <w:r w:rsidR="009C3885">
              <w:t>1</w:t>
            </w:r>
          </w:p>
        </w:tc>
        <w:tc>
          <w:tcPr>
            <w:tcW w:w="964" w:type="dxa"/>
          </w:tcPr>
          <w:p w14:paraId="296B1D82" w14:textId="77777777" w:rsidR="009C3885" w:rsidRDefault="00920E0C" w:rsidP="009C3885">
            <w:pPr>
              <w:tabs>
                <w:tab w:val="right" w:pos="851"/>
              </w:tabs>
              <w:jc w:val="center"/>
              <w:rPr>
                <w:lang w:val="en-US"/>
              </w:rPr>
            </w:pPr>
            <w:r>
              <w:t>15</w:t>
            </w:r>
            <w:r w:rsidR="00F47D85">
              <w:rPr>
                <w:lang w:val="en-US"/>
              </w:rPr>
              <w:t>/2</w:t>
            </w:r>
            <w:r w:rsidR="009C3885">
              <w:t>3</w:t>
            </w:r>
            <w:r w:rsidR="00F47D85">
              <w:rPr>
                <w:lang w:val="en-US"/>
              </w:rPr>
              <w:t>/</w:t>
            </w:r>
          </w:p>
          <w:p w14:paraId="03794875" w14:textId="51579E92"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5EDD5F55" w14:textId="77777777" w:rsidR="000D199F" w:rsidRPr="00991C3F" w:rsidRDefault="000D199F" w:rsidP="000D199F">
            <w:pPr>
              <w:tabs>
                <w:tab w:val="right" w:pos="851"/>
              </w:tabs>
            </w:pPr>
          </w:p>
        </w:tc>
      </w:tr>
      <w:tr w:rsidR="000D199F" w:rsidRPr="00991C3F" w14:paraId="607585B8" w14:textId="77777777" w:rsidTr="00F47D85">
        <w:tc>
          <w:tcPr>
            <w:tcW w:w="568" w:type="dxa"/>
          </w:tcPr>
          <w:p w14:paraId="0EAFB6BB" w14:textId="77777777" w:rsidR="000D199F" w:rsidRPr="00991C3F" w:rsidRDefault="000D199F" w:rsidP="000D199F">
            <w:pPr>
              <w:tabs>
                <w:tab w:val="right" w:pos="851"/>
              </w:tabs>
            </w:pPr>
            <w:r w:rsidRPr="00991C3F">
              <w:t>3.</w:t>
            </w:r>
          </w:p>
        </w:tc>
        <w:tc>
          <w:tcPr>
            <w:tcW w:w="2155" w:type="dxa"/>
          </w:tcPr>
          <w:p w14:paraId="0601DB02" w14:textId="77777777" w:rsidR="000D199F" w:rsidRPr="00991C3F" w:rsidRDefault="000D199F" w:rsidP="000D199F">
            <w:pPr>
              <w:rPr>
                <w:color w:val="000000"/>
              </w:rPr>
            </w:pPr>
            <w:r w:rsidRPr="00B66E0E">
              <w:t>Статистические основы финансовой деятельности</w:t>
            </w:r>
            <w:r w:rsidRPr="00991C3F">
              <w:rPr>
                <w:color w:val="000000"/>
              </w:rPr>
              <w:t xml:space="preserve">. </w:t>
            </w:r>
          </w:p>
        </w:tc>
        <w:tc>
          <w:tcPr>
            <w:tcW w:w="850" w:type="dxa"/>
            <w:shd w:val="clear" w:color="auto" w:fill="auto"/>
          </w:tcPr>
          <w:p w14:paraId="103BA29D" w14:textId="206A1AF1" w:rsidR="000D199F" w:rsidRPr="00F47D85" w:rsidRDefault="00920E0C" w:rsidP="000D199F">
            <w:pPr>
              <w:spacing w:line="360" w:lineRule="auto"/>
              <w:jc w:val="center"/>
              <w:rPr>
                <w:color w:val="000000"/>
                <w:lang w:val="en-US"/>
              </w:rPr>
            </w:pPr>
            <w:r>
              <w:rPr>
                <w:color w:val="000000"/>
              </w:rPr>
              <w:t>23</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5ADA0E11" w14:textId="2D9B31F4" w:rsidR="000D199F" w:rsidRPr="009C3885" w:rsidRDefault="00920E0C" w:rsidP="000D199F">
            <w:pPr>
              <w:spacing w:line="360" w:lineRule="auto"/>
              <w:jc w:val="center"/>
              <w:rPr>
                <w:color w:val="000000"/>
              </w:rPr>
            </w:pPr>
            <w:r>
              <w:rPr>
                <w:color w:val="000000"/>
              </w:rPr>
              <w:t>8</w:t>
            </w:r>
            <w:r w:rsidR="009C3885">
              <w:rPr>
                <w:color w:val="000000"/>
                <w:lang w:val="en-US"/>
              </w:rPr>
              <w:t>/4</w:t>
            </w:r>
            <w:r w:rsidR="009C3885">
              <w:rPr>
                <w:color w:val="000000"/>
              </w:rPr>
              <w:t>/3</w:t>
            </w:r>
          </w:p>
        </w:tc>
        <w:tc>
          <w:tcPr>
            <w:tcW w:w="851" w:type="dxa"/>
          </w:tcPr>
          <w:p w14:paraId="7A5A8261" w14:textId="7238EE66" w:rsidR="000D199F" w:rsidRPr="00396475" w:rsidRDefault="000D199F" w:rsidP="000D199F">
            <w:pPr>
              <w:tabs>
                <w:tab w:val="right" w:pos="851"/>
              </w:tabs>
              <w:jc w:val="center"/>
              <w:rPr>
                <w:lang w:val="en-US"/>
              </w:rPr>
            </w:pPr>
            <w:r w:rsidRPr="00991C3F">
              <w:t xml:space="preserve"> </w:t>
            </w:r>
            <w:r w:rsidR="00920E0C">
              <w:t>2</w:t>
            </w:r>
            <w:r w:rsidR="009C3885">
              <w:rPr>
                <w:lang w:val="en-US"/>
              </w:rPr>
              <w:t>/1/ 1</w:t>
            </w:r>
          </w:p>
        </w:tc>
        <w:tc>
          <w:tcPr>
            <w:tcW w:w="992" w:type="dxa"/>
          </w:tcPr>
          <w:p w14:paraId="7D48CC21" w14:textId="386BDDC8" w:rsidR="000D199F" w:rsidRPr="009C3885" w:rsidRDefault="00920E0C" w:rsidP="000D199F">
            <w:pPr>
              <w:tabs>
                <w:tab w:val="right" w:pos="851"/>
              </w:tabs>
              <w:jc w:val="center"/>
            </w:pPr>
            <w:r>
              <w:t>6</w:t>
            </w:r>
            <w:r w:rsidR="009C3885">
              <w:rPr>
                <w:lang w:val="en-US"/>
              </w:rPr>
              <w:t>/3</w:t>
            </w:r>
            <w:r w:rsidR="009C3885">
              <w:t>/2</w:t>
            </w:r>
          </w:p>
        </w:tc>
        <w:tc>
          <w:tcPr>
            <w:tcW w:w="992" w:type="dxa"/>
          </w:tcPr>
          <w:p w14:paraId="6CCC08CB" w14:textId="5A01F80A" w:rsidR="000D199F" w:rsidRPr="009C3885" w:rsidRDefault="00920E0C" w:rsidP="009C3885">
            <w:pPr>
              <w:tabs>
                <w:tab w:val="right" w:pos="851"/>
              </w:tabs>
              <w:jc w:val="center"/>
            </w:pPr>
            <w:r>
              <w:t>4</w:t>
            </w:r>
            <w:r w:rsidR="009C3885">
              <w:rPr>
                <w:lang w:val="en-US"/>
              </w:rPr>
              <w:t>/2</w:t>
            </w:r>
            <w:r w:rsidR="00F47D85">
              <w:rPr>
                <w:lang w:val="en-US"/>
              </w:rPr>
              <w:t xml:space="preserve">/ </w:t>
            </w:r>
            <w:r w:rsidR="009C3885">
              <w:t>1</w:t>
            </w:r>
          </w:p>
        </w:tc>
        <w:tc>
          <w:tcPr>
            <w:tcW w:w="964" w:type="dxa"/>
          </w:tcPr>
          <w:p w14:paraId="1E2AA6CB" w14:textId="77777777" w:rsidR="009C3885" w:rsidRDefault="00920E0C" w:rsidP="009C3885">
            <w:pPr>
              <w:tabs>
                <w:tab w:val="right" w:pos="851"/>
              </w:tabs>
              <w:jc w:val="center"/>
              <w:rPr>
                <w:lang w:val="en-US"/>
              </w:rPr>
            </w:pPr>
            <w:r>
              <w:t>15</w:t>
            </w:r>
            <w:r w:rsidR="00F47D85">
              <w:rPr>
                <w:lang w:val="en-US"/>
              </w:rPr>
              <w:t>/2</w:t>
            </w:r>
            <w:r w:rsidR="009C3885">
              <w:t>3</w:t>
            </w:r>
            <w:r w:rsidR="00F47D85">
              <w:rPr>
                <w:lang w:val="en-US"/>
              </w:rPr>
              <w:t>/</w:t>
            </w:r>
          </w:p>
          <w:p w14:paraId="6A7A48DB" w14:textId="29B19EED"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7049F629" w14:textId="77777777" w:rsidR="000D199F" w:rsidRPr="00991C3F" w:rsidRDefault="000D199F" w:rsidP="000D199F">
            <w:pPr>
              <w:tabs>
                <w:tab w:val="right" w:pos="851"/>
              </w:tabs>
            </w:pPr>
          </w:p>
        </w:tc>
      </w:tr>
      <w:tr w:rsidR="000D199F" w:rsidRPr="00991C3F" w14:paraId="4021F926" w14:textId="77777777" w:rsidTr="00F47D85">
        <w:tc>
          <w:tcPr>
            <w:tcW w:w="568" w:type="dxa"/>
          </w:tcPr>
          <w:p w14:paraId="1797C361" w14:textId="77777777" w:rsidR="000D199F" w:rsidRPr="00991C3F" w:rsidRDefault="000D199F" w:rsidP="000D199F">
            <w:pPr>
              <w:tabs>
                <w:tab w:val="right" w:pos="851"/>
              </w:tabs>
            </w:pPr>
            <w:r w:rsidRPr="00991C3F">
              <w:t>4.</w:t>
            </w:r>
          </w:p>
        </w:tc>
        <w:tc>
          <w:tcPr>
            <w:tcW w:w="2155" w:type="dxa"/>
          </w:tcPr>
          <w:p w14:paraId="342F2A6B" w14:textId="77777777" w:rsidR="000D199F" w:rsidRPr="00991C3F" w:rsidRDefault="000D199F"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3A2E5003" w:rsidR="000D199F" w:rsidRPr="00F47D85" w:rsidRDefault="00920E0C" w:rsidP="000D199F">
            <w:pPr>
              <w:spacing w:before="120" w:after="120"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5E39776D" w14:textId="350F0298" w:rsidR="000D199F" w:rsidRPr="009C3885" w:rsidRDefault="00920E0C" w:rsidP="000D199F">
            <w:pPr>
              <w:spacing w:before="120" w:after="120" w:line="360" w:lineRule="auto"/>
              <w:jc w:val="center"/>
              <w:rPr>
                <w:color w:val="000000"/>
              </w:rPr>
            </w:pPr>
            <w:r>
              <w:rPr>
                <w:color w:val="000000"/>
              </w:rPr>
              <w:t>12</w:t>
            </w:r>
            <w:r w:rsidR="009C3885">
              <w:rPr>
                <w:color w:val="000000"/>
                <w:lang w:val="en-US"/>
              </w:rPr>
              <w:t>/4</w:t>
            </w:r>
            <w:r w:rsidR="009C3885">
              <w:rPr>
                <w:color w:val="000000"/>
              </w:rPr>
              <w:t>/3</w:t>
            </w:r>
          </w:p>
        </w:tc>
        <w:tc>
          <w:tcPr>
            <w:tcW w:w="851" w:type="dxa"/>
          </w:tcPr>
          <w:p w14:paraId="5DA7839C" w14:textId="1C9AE2F8" w:rsidR="000D199F" w:rsidRPr="00396475" w:rsidRDefault="00920E0C" w:rsidP="000D199F">
            <w:pPr>
              <w:tabs>
                <w:tab w:val="right" w:pos="851"/>
              </w:tabs>
              <w:jc w:val="center"/>
              <w:rPr>
                <w:lang w:val="en-US"/>
              </w:rPr>
            </w:pPr>
            <w:r>
              <w:t>4</w:t>
            </w:r>
            <w:r w:rsidR="009C3885">
              <w:rPr>
                <w:lang w:val="en-US"/>
              </w:rPr>
              <w:t>/1/ 1</w:t>
            </w:r>
          </w:p>
        </w:tc>
        <w:tc>
          <w:tcPr>
            <w:tcW w:w="992" w:type="dxa"/>
          </w:tcPr>
          <w:p w14:paraId="7E70F0E7" w14:textId="20D8A6B6" w:rsidR="000D199F" w:rsidRPr="00396475" w:rsidRDefault="00920E0C" w:rsidP="000D199F">
            <w:pPr>
              <w:tabs>
                <w:tab w:val="right" w:pos="851"/>
              </w:tabs>
              <w:jc w:val="center"/>
              <w:rPr>
                <w:lang w:val="en-US"/>
              </w:rPr>
            </w:pPr>
            <w:r>
              <w:t>8</w:t>
            </w:r>
            <w:r w:rsidR="009C3885">
              <w:rPr>
                <w:lang w:val="en-US"/>
              </w:rPr>
              <w:t>/3/2</w:t>
            </w:r>
          </w:p>
        </w:tc>
        <w:tc>
          <w:tcPr>
            <w:tcW w:w="992" w:type="dxa"/>
          </w:tcPr>
          <w:p w14:paraId="4DD6CA13" w14:textId="51E0DEF1" w:rsidR="000D199F" w:rsidRPr="009C3885" w:rsidRDefault="00920E0C" w:rsidP="009C3885">
            <w:pPr>
              <w:tabs>
                <w:tab w:val="right" w:pos="851"/>
              </w:tabs>
              <w:jc w:val="center"/>
            </w:pPr>
            <w:r>
              <w:t>4</w:t>
            </w:r>
            <w:r w:rsidR="009C3885">
              <w:rPr>
                <w:lang w:val="en-US"/>
              </w:rPr>
              <w:t>/2</w:t>
            </w:r>
            <w:r w:rsidR="00F47D85">
              <w:rPr>
                <w:lang w:val="en-US"/>
              </w:rPr>
              <w:t xml:space="preserve">/ </w:t>
            </w:r>
            <w:r w:rsidR="009C3885">
              <w:t>1</w:t>
            </w:r>
          </w:p>
        </w:tc>
        <w:tc>
          <w:tcPr>
            <w:tcW w:w="964" w:type="dxa"/>
          </w:tcPr>
          <w:p w14:paraId="63085C8F" w14:textId="77777777" w:rsidR="009C3885" w:rsidRDefault="00920E0C" w:rsidP="009C3885">
            <w:pPr>
              <w:tabs>
                <w:tab w:val="right" w:pos="851"/>
              </w:tabs>
              <w:jc w:val="center"/>
              <w:rPr>
                <w:lang w:val="en-US"/>
              </w:rPr>
            </w:pPr>
            <w:r>
              <w:t>1</w:t>
            </w:r>
            <w:r w:rsidR="000D199F">
              <w:t>5</w:t>
            </w:r>
            <w:r w:rsidR="00F47D85">
              <w:rPr>
                <w:lang w:val="en-US"/>
              </w:rPr>
              <w:t>/2</w:t>
            </w:r>
            <w:r w:rsidR="009C3885">
              <w:t>3</w:t>
            </w:r>
            <w:r w:rsidR="00F47D85">
              <w:rPr>
                <w:lang w:val="en-US"/>
              </w:rPr>
              <w:t>/</w:t>
            </w:r>
          </w:p>
          <w:p w14:paraId="441313FE" w14:textId="362275A7"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2AF2CFFD" w14:textId="77777777" w:rsidR="000D199F" w:rsidRPr="00991C3F" w:rsidRDefault="000D199F" w:rsidP="000D199F">
            <w:pPr>
              <w:tabs>
                <w:tab w:val="right" w:pos="851"/>
              </w:tabs>
            </w:pPr>
          </w:p>
        </w:tc>
      </w:tr>
      <w:tr w:rsidR="000D199F" w:rsidRPr="00991C3F" w14:paraId="5B448CB4" w14:textId="77777777" w:rsidTr="00F47D85">
        <w:tc>
          <w:tcPr>
            <w:tcW w:w="568" w:type="dxa"/>
          </w:tcPr>
          <w:p w14:paraId="725FF148" w14:textId="77777777" w:rsidR="000D199F" w:rsidRPr="00991C3F" w:rsidRDefault="000D199F" w:rsidP="000D199F">
            <w:pPr>
              <w:tabs>
                <w:tab w:val="right" w:pos="851"/>
              </w:tabs>
            </w:pPr>
          </w:p>
        </w:tc>
        <w:tc>
          <w:tcPr>
            <w:tcW w:w="2155" w:type="dxa"/>
          </w:tcPr>
          <w:p w14:paraId="65B84620" w14:textId="77777777" w:rsidR="000D199F" w:rsidRPr="00D952B7" w:rsidRDefault="000D199F" w:rsidP="000D199F">
            <w:pPr>
              <w:rPr>
                <w:color w:val="000000"/>
              </w:rPr>
            </w:pPr>
            <w:r>
              <w:rPr>
                <w:color w:val="000000"/>
              </w:rPr>
              <w:t>В целом по дисциплине</w:t>
            </w:r>
          </w:p>
        </w:tc>
        <w:tc>
          <w:tcPr>
            <w:tcW w:w="850" w:type="dxa"/>
            <w:shd w:val="clear" w:color="auto" w:fill="auto"/>
            <w:vAlign w:val="center"/>
          </w:tcPr>
          <w:p w14:paraId="696713E9" w14:textId="601EDFBA" w:rsidR="000D199F" w:rsidRPr="00F47D85" w:rsidRDefault="009C3885" w:rsidP="000D199F">
            <w:pPr>
              <w:spacing w:before="120" w:after="120" w:line="360" w:lineRule="auto"/>
              <w:rPr>
                <w:color w:val="000000"/>
                <w:lang w:val="en-US"/>
              </w:rPr>
            </w:pPr>
            <w:r>
              <w:rPr>
                <w:color w:val="000000"/>
              </w:rPr>
              <w:t xml:space="preserve">  </w:t>
            </w:r>
            <w:r w:rsidR="000D199F">
              <w:rPr>
                <w:color w:val="000000"/>
              </w:rPr>
              <w:t>108</w:t>
            </w:r>
          </w:p>
        </w:tc>
        <w:tc>
          <w:tcPr>
            <w:tcW w:w="1276" w:type="dxa"/>
            <w:vAlign w:val="center"/>
          </w:tcPr>
          <w:p w14:paraId="3273CD21" w14:textId="3BA9AAB6" w:rsidR="000D199F" w:rsidRPr="00F47D85" w:rsidRDefault="00920E0C" w:rsidP="000D199F">
            <w:pPr>
              <w:spacing w:before="120" w:after="120" w:line="360" w:lineRule="auto"/>
              <w:jc w:val="center"/>
              <w:rPr>
                <w:color w:val="000000"/>
                <w:lang w:val="en-US"/>
              </w:rPr>
            </w:pPr>
            <w:r>
              <w:rPr>
                <w:color w:val="000000"/>
              </w:rPr>
              <w:t>48</w:t>
            </w:r>
            <w:r w:rsidR="009C3885">
              <w:rPr>
                <w:color w:val="000000"/>
                <w:lang w:val="en-US"/>
              </w:rPr>
              <w:t>/16/ 12</w:t>
            </w:r>
          </w:p>
        </w:tc>
        <w:tc>
          <w:tcPr>
            <w:tcW w:w="851" w:type="dxa"/>
            <w:vAlign w:val="center"/>
          </w:tcPr>
          <w:p w14:paraId="1F912BA7" w14:textId="3E67EC59" w:rsidR="000D199F" w:rsidRPr="00F47D85" w:rsidRDefault="00920E0C" w:rsidP="000D199F">
            <w:pPr>
              <w:tabs>
                <w:tab w:val="right" w:pos="851"/>
              </w:tabs>
              <w:jc w:val="center"/>
              <w:rPr>
                <w:lang w:val="en-US"/>
              </w:rPr>
            </w:pPr>
            <w:r>
              <w:t>16</w:t>
            </w:r>
            <w:r w:rsidR="009C3885">
              <w:rPr>
                <w:lang w:val="en-US"/>
              </w:rPr>
              <w:t>/4/4</w:t>
            </w:r>
          </w:p>
        </w:tc>
        <w:tc>
          <w:tcPr>
            <w:tcW w:w="992" w:type="dxa"/>
            <w:vAlign w:val="center"/>
          </w:tcPr>
          <w:p w14:paraId="1F447625" w14:textId="06127939" w:rsidR="000D199F" w:rsidRPr="009C3885" w:rsidRDefault="00920E0C" w:rsidP="009C3885">
            <w:pPr>
              <w:tabs>
                <w:tab w:val="right" w:pos="851"/>
              </w:tabs>
              <w:jc w:val="center"/>
            </w:pPr>
            <w:r>
              <w:t>32</w:t>
            </w:r>
            <w:r w:rsidR="009C3885">
              <w:rPr>
                <w:lang w:val="en-US"/>
              </w:rPr>
              <w:t xml:space="preserve">/12/ </w:t>
            </w:r>
            <w:r w:rsidR="009C3885">
              <w:t>8</w:t>
            </w:r>
          </w:p>
        </w:tc>
        <w:tc>
          <w:tcPr>
            <w:tcW w:w="992" w:type="dxa"/>
            <w:vAlign w:val="center"/>
          </w:tcPr>
          <w:p w14:paraId="20752011" w14:textId="246D612C" w:rsidR="009C1B2E" w:rsidRPr="009C3885" w:rsidRDefault="00D13851" w:rsidP="009C3885">
            <w:pPr>
              <w:tabs>
                <w:tab w:val="right" w:pos="851"/>
              </w:tabs>
              <w:jc w:val="center"/>
            </w:pPr>
            <w:r w:rsidRPr="00F47D85">
              <w:rPr>
                <w:color w:val="000000" w:themeColor="text1"/>
              </w:rPr>
              <w:t>22</w:t>
            </w:r>
            <w:r w:rsidR="009C3885">
              <w:rPr>
                <w:color w:val="000000" w:themeColor="text1"/>
                <w:lang w:val="en-US"/>
              </w:rPr>
              <w:t>/8</w:t>
            </w:r>
            <w:r w:rsidR="00F47D85">
              <w:rPr>
                <w:color w:val="000000" w:themeColor="text1"/>
                <w:lang w:val="en-US"/>
              </w:rPr>
              <w:t xml:space="preserve">/ </w:t>
            </w:r>
            <w:r w:rsidR="009C3885">
              <w:rPr>
                <w:color w:val="000000" w:themeColor="text1"/>
              </w:rPr>
              <w:t>4</w:t>
            </w:r>
          </w:p>
        </w:tc>
        <w:tc>
          <w:tcPr>
            <w:tcW w:w="964" w:type="dxa"/>
            <w:vAlign w:val="center"/>
          </w:tcPr>
          <w:p w14:paraId="7A24E6AE" w14:textId="77777777" w:rsidR="009C3885" w:rsidRDefault="00920E0C" w:rsidP="009C3885">
            <w:pPr>
              <w:tabs>
                <w:tab w:val="right" w:pos="851"/>
              </w:tabs>
              <w:jc w:val="center"/>
              <w:rPr>
                <w:lang w:val="en-US"/>
              </w:rPr>
            </w:pPr>
            <w:r>
              <w:t>60</w:t>
            </w:r>
            <w:r w:rsidR="00F47D85">
              <w:rPr>
                <w:lang w:val="en-US"/>
              </w:rPr>
              <w:t>/9</w:t>
            </w:r>
            <w:r w:rsidR="009C3885">
              <w:t>2</w:t>
            </w:r>
            <w:r w:rsidR="00F47D85">
              <w:rPr>
                <w:lang w:val="en-US"/>
              </w:rPr>
              <w:t>/</w:t>
            </w:r>
          </w:p>
          <w:p w14:paraId="485BEF9C" w14:textId="226E3CF2" w:rsidR="000D199F" w:rsidRPr="00F47D85" w:rsidRDefault="00F47D85" w:rsidP="009C3885">
            <w:pPr>
              <w:tabs>
                <w:tab w:val="right" w:pos="851"/>
              </w:tabs>
              <w:jc w:val="center"/>
              <w:rPr>
                <w:lang w:val="en-US"/>
              </w:rPr>
            </w:pPr>
            <w:r>
              <w:rPr>
                <w:lang w:val="en-US"/>
              </w:rPr>
              <w:t>9</w:t>
            </w:r>
            <w:r w:rsidR="009C3885">
              <w:t>6</w:t>
            </w:r>
          </w:p>
        </w:tc>
        <w:tc>
          <w:tcPr>
            <w:tcW w:w="1417" w:type="dxa"/>
          </w:tcPr>
          <w:p w14:paraId="0A041FCC" w14:textId="77777777" w:rsidR="000D199F" w:rsidRPr="00991C3F" w:rsidRDefault="000D199F" w:rsidP="000D199F">
            <w:pPr>
              <w:tabs>
                <w:tab w:val="right" w:pos="851"/>
              </w:tabs>
            </w:pPr>
            <w:r>
              <w:t>Контрольная работа</w:t>
            </w:r>
          </w:p>
        </w:tc>
      </w:tr>
      <w:tr w:rsidR="000D199F" w:rsidRPr="004A1959" w14:paraId="294A5783" w14:textId="77777777" w:rsidTr="00F47D85">
        <w:tc>
          <w:tcPr>
            <w:tcW w:w="568" w:type="dxa"/>
          </w:tcPr>
          <w:p w14:paraId="6FD6CD0C" w14:textId="77777777" w:rsidR="000D199F" w:rsidRPr="00991C3F" w:rsidRDefault="000D199F" w:rsidP="000D199F">
            <w:pPr>
              <w:tabs>
                <w:tab w:val="right" w:pos="851"/>
              </w:tabs>
            </w:pPr>
          </w:p>
        </w:tc>
        <w:tc>
          <w:tcPr>
            <w:tcW w:w="2155" w:type="dxa"/>
          </w:tcPr>
          <w:p w14:paraId="1E8548A3" w14:textId="77777777" w:rsidR="000D199F" w:rsidRPr="00991C3F" w:rsidRDefault="000D199F" w:rsidP="000D199F">
            <w:pPr>
              <w:tabs>
                <w:tab w:val="right" w:pos="851"/>
              </w:tabs>
              <w:spacing w:line="360" w:lineRule="auto"/>
            </w:pPr>
            <w:r w:rsidRPr="00991C3F">
              <w:t>Итого</w:t>
            </w:r>
            <w:r>
              <w:t xml:space="preserve"> в %</w:t>
            </w:r>
          </w:p>
        </w:tc>
        <w:tc>
          <w:tcPr>
            <w:tcW w:w="850" w:type="dxa"/>
            <w:vAlign w:val="center"/>
          </w:tcPr>
          <w:p w14:paraId="7A4051AE" w14:textId="77777777" w:rsidR="000D199F" w:rsidRPr="00A87183" w:rsidRDefault="000D199F" w:rsidP="000D199F">
            <w:pPr>
              <w:jc w:val="center"/>
              <w:rPr>
                <w:b/>
                <w:color w:val="000000"/>
                <w:lang w:val="en-US"/>
              </w:rPr>
            </w:pPr>
          </w:p>
        </w:tc>
        <w:tc>
          <w:tcPr>
            <w:tcW w:w="1276" w:type="dxa"/>
            <w:vAlign w:val="center"/>
          </w:tcPr>
          <w:p w14:paraId="108A7075" w14:textId="77777777" w:rsidR="000D199F" w:rsidRPr="00C464D4" w:rsidRDefault="000D199F" w:rsidP="000D199F">
            <w:pPr>
              <w:jc w:val="center"/>
              <w:rPr>
                <w:b/>
                <w:color w:val="000000"/>
                <w:lang w:val="en-US"/>
              </w:rPr>
            </w:pPr>
          </w:p>
        </w:tc>
        <w:tc>
          <w:tcPr>
            <w:tcW w:w="851" w:type="dxa"/>
            <w:vAlign w:val="center"/>
          </w:tcPr>
          <w:p w14:paraId="2A08EFE1" w14:textId="77777777" w:rsidR="000D199F" w:rsidRPr="00C464D4" w:rsidRDefault="000D199F" w:rsidP="000D199F">
            <w:pPr>
              <w:tabs>
                <w:tab w:val="right" w:pos="851"/>
              </w:tabs>
              <w:rPr>
                <w:b/>
              </w:rPr>
            </w:pPr>
          </w:p>
        </w:tc>
        <w:tc>
          <w:tcPr>
            <w:tcW w:w="992" w:type="dxa"/>
            <w:vAlign w:val="center"/>
          </w:tcPr>
          <w:p w14:paraId="33E74722" w14:textId="77777777" w:rsidR="000D199F" w:rsidRPr="00C464D4" w:rsidRDefault="000D199F" w:rsidP="000D199F">
            <w:pPr>
              <w:tabs>
                <w:tab w:val="right" w:pos="851"/>
              </w:tabs>
              <w:jc w:val="center"/>
              <w:rPr>
                <w:b/>
              </w:rPr>
            </w:pPr>
          </w:p>
        </w:tc>
        <w:tc>
          <w:tcPr>
            <w:tcW w:w="992" w:type="dxa"/>
            <w:vAlign w:val="center"/>
          </w:tcPr>
          <w:p w14:paraId="19B0F1EF" w14:textId="77777777" w:rsidR="009C3885" w:rsidRDefault="009C3885" w:rsidP="000D199F">
            <w:pPr>
              <w:tabs>
                <w:tab w:val="right" w:pos="851"/>
              </w:tabs>
              <w:jc w:val="center"/>
              <w:rPr>
                <w:b/>
              </w:rPr>
            </w:pPr>
            <w:r>
              <w:rPr>
                <w:b/>
              </w:rPr>
              <w:t>46</w:t>
            </w:r>
            <w:r w:rsidR="00F47D85">
              <w:rPr>
                <w:b/>
                <w:lang w:val="en-US"/>
              </w:rPr>
              <w:t>/</w:t>
            </w:r>
            <w:r>
              <w:rPr>
                <w:b/>
              </w:rPr>
              <w:t>50/</w:t>
            </w:r>
          </w:p>
          <w:p w14:paraId="4AA0A643" w14:textId="30D75403" w:rsidR="000D199F" w:rsidRPr="00F47D85" w:rsidRDefault="009C3885" w:rsidP="009C3885">
            <w:pPr>
              <w:tabs>
                <w:tab w:val="right" w:pos="851"/>
              </w:tabs>
              <w:jc w:val="center"/>
              <w:rPr>
                <w:b/>
                <w:lang w:val="en-US"/>
              </w:rPr>
            </w:pPr>
            <w:r>
              <w:rPr>
                <w:b/>
              </w:rPr>
              <w:t>33%</w:t>
            </w:r>
            <w:r w:rsidR="00F47D85">
              <w:rPr>
                <w:b/>
                <w:lang w:val="en-US"/>
              </w:rPr>
              <w:t xml:space="preserve"> </w:t>
            </w:r>
          </w:p>
        </w:tc>
        <w:tc>
          <w:tcPr>
            <w:tcW w:w="964" w:type="dxa"/>
            <w:vAlign w:val="center"/>
          </w:tcPr>
          <w:p w14:paraId="10173A0D" w14:textId="77777777" w:rsidR="000D199F" w:rsidRPr="00C464D4" w:rsidRDefault="000D199F" w:rsidP="000D199F">
            <w:pPr>
              <w:tabs>
                <w:tab w:val="right" w:pos="851"/>
              </w:tabs>
              <w:jc w:val="center"/>
              <w:rPr>
                <w:b/>
                <w:lang w:val="en-US"/>
              </w:rPr>
            </w:pPr>
          </w:p>
        </w:tc>
        <w:tc>
          <w:tcPr>
            <w:tcW w:w="1417" w:type="dxa"/>
          </w:tcPr>
          <w:p w14:paraId="661AB2CD" w14:textId="77777777" w:rsidR="000D199F" w:rsidRPr="00991C3F" w:rsidRDefault="000D199F"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4C451F08" w14:textId="13396E01" w:rsidR="000D199F" w:rsidRPr="004A1959"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69805737"/>
      <w:r w:rsidRPr="00920E0C">
        <w:rPr>
          <w:b/>
          <w:sz w:val="28"/>
          <w:szCs w:val="20"/>
        </w:rPr>
        <w:t>5.3. Содержание семинаров, практических занятий</w:t>
      </w:r>
      <w:bookmarkEnd w:id="15"/>
    </w:p>
    <w:p w14:paraId="0F56CE05" w14:textId="77777777" w:rsidR="000D199F" w:rsidRPr="00407209" w:rsidRDefault="000D199F" w:rsidP="000D199F">
      <w:pPr>
        <w:rPr>
          <w:sz w:val="28"/>
          <w:szCs w:val="28"/>
        </w:rPr>
      </w:pP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77777777" w:rsidR="000D199F" w:rsidRPr="0018359D" w:rsidRDefault="000D199F" w:rsidP="000D199F">
            <w:r w:rsidRPr="0018359D">
              <w:t>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Дюрация Маколея. Временная структура процентах ставок. Дюрация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Основная: 8.[1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77777777" w:rsidR="000D199F" w:rsidRPr="0018359D" w:rsidRDefault="000D199F" w:rsidP="000D199F">
            <w:r w:rsidRPr="0018359D">
              <w:t>Интерактив – Практикум по решению задач по тематике занятия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77777777" w:rsidR="000D199F" w:rsidRPr="0018359D" w:rsidRDefault="000D199F" w:rsidP="000D199F">
            <w:r w:rsidRPr="0018359D">
              <w:t>Портфельный анализ</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w:t>
            </w:r>
            <w:r w:rsidRPr="0018359D">
              <w:lastRenderedPageBreak/>
              <w:t>наличии безрисковой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Основная: 8.[</w:t>
            </w:r>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77777777" w:rsidR="000D199F" w:rsidRPr="0018359D" w:rsidRDefault="000D199F" w:rsidP="000D199F">
            <w:r w:rsidRPr="0018359D">
              <w:lastRenderedPageBreak/>
              <w:t>Интерактив – Практикум по решению задач по тематике за-нятия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7777777" w:rsidR="000D199F" w:rsidRPr="0018359D" w:rsidRDefault="000D199F" w:rsidP="000D199F">
            <w:r w:rsidRPr="0018359D">
              <w:t>Статистические основы финансовой деятельности</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Основная: 8.[</w:t>
            </w:r>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77777777" w:rsidR="000D199F" w:rsidRPr="0018359D" w:rsidRDefault="000D199F" w:rsidP="000D199F">
            <w:r w:rsidRPr="0018359D">
              <w:t>Интерактив – Практикум по решению задач по тематике за-нятия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Основная: 8.[</w:t>
            </w:r>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7777777" w:rsidR="000D199F" w:rsidRPr="0018359D" w:rsidRDefault="000D199F" w:rsidP="000D199F">
            <w:r w:rsidRPr="0018359D">
              <w:t>Интерактив – Практикум по решению задач по тематике за-нятия</w:t>
            </w:r>
          </w:p>
        </w:tc>
      </w:tr>
    </w:tbl>
    <w:p w14:paraId="4A8E8D95" w14:textId="31EAC46B" w:rsidR="000D199F" w:rsidRDefault="000D199F" w:rsidP="000D199F">
      <w:pPr>
        <w:rPr>
          <w:b/>
          <w:sz w:val="28"/>
          <w:szCs w:val="28"/>
        </w:rPr>
      </w:pPr>
    </w:p>
    <w:p w14:paraId="167E1883" w14:textId="20A9DDD2" w:rsidR="004B7877" w:rsidRPr="004B7877" w:rsidRDefault="004B7877" w:rsidP="004B7877">
      <w:pPr>
        <w:keepNext/>
        <w:keepLines/>
        <w:spacing w:line="360" w:lineRule="auto"/>
        <w:ind w:left="360"/>
        <w:jc w:val="both"/>
        <w:outlineLvl w:val="0"/>
        <w:rPr>
          <w:b/>
          <w:sz w:val="28"/>
          <w:szCs w:val="20"/>
        </w:rPr>
      </w:pPr>
      <w:bookmarkStart w:id="16" w:name="_Toc69805738"/>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4B7877">
      <w:pPr>
        <w:keepNext/>
        <w:keepLines/>
        <w:spacing w:line="360" w:lineRule="auto"/>
        <w:ind w:left="360"/>
        <w:jc w:val="both"/>
        <w:outlineLvl w:val="0"/>
        <w:rPr>
          <w:b/>
          <w:sz w:val="28"/>
          <w:szCs w:val="20"/>
        </w:rPr>
      </w:pPr>
      <w:bookmarkStart w:id="17" w:name="_Toc69805739"/>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77777777" w:rsidR="000D199F" w:rsidRPr="004B7877" w:rsidRDefault="000D199F" w:rsidP="004B7877">
      <w:pPr>
        <w:keepNext/>
        <w:keepLines/>
        <w:spacing w:line="360" w:lineRule="auto"/>
        <w:ind w:left="360"/>
        <w:jc w:val="both"/>
        <w:outlineLvl w:val="0"/>
        <w:rPr>
          <w:b/>
          <w:sz w:val="28"/>
          <w:szCs w:val="20"/>
        </w:rPr>
      </w:pPr>
    </w:p>
    <w:tbl>
      <w:tblPr>
        <w:tblW w:w="539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50"/>
        <w:gridCol w:w="3824"/>
        <w:gridCol w:w="3402"/>
      </w:tblGrid>
      <w:tr w:rsidR="000D199F" w:rsidRPr="00861ACA" w14:paraId="7CA7FF7F" w14:textId="77777777" w:rsidTr="000D199F">
        <w:trPr>
          <w:trHeight w:val="20"/>
        </w:trPr>
        <w:tc>
          <w:tcPr>
            <w:tcW w:w="25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38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69322F" w:rsidRDefault="000D199F" w:rsidP="000D199F">
            <w:pPr>
              <w:jc w:val="center"/>
              <w:rPr>
                <w:b/>
                <w:strike/>
                <w:color w:val="FF0000"/>
              </w:rPr>
            </w:pPr>
            <w:r w:rsidRPr="0069322F">
              <w:rPr>
                <w:b/>
              </w:rPr>
              <w:t>Перечень вопросов, отводимых на самостоятельное освоение</w:t>
            </w:r>
          </w:p>
        </w:tc>
        <w:tc>
          <w:tcPr>
            <w:tcW w:w="3402"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0D199F">
        <w:trPr>
          <w:trHeight w:val="20"/>
        </w:trPr>
        <w:tc>
          <w:tcPr>
            <w:tcW w:w="2550" w:type="dxa"/>
          </w:tcPr>
          <w:p w14:paraId="5401AC16" w14:textId="77777777" w:rsidR="000D199F" w:rsidRPr="0069322F" w:rsidRDefault="000D199F" w:rsidP="000D199F">
            <w:pPr>
              <w:rPr>
                <w:color w:val="000000"/>
              </w:rPr>
            </w:pPr>
            <w:r>
              <w:rPr>
                <w:color w:val="000000"/>
              </w:rPr>
              <w:t>Финансовые инструменты</w:t>
            </w:r>
            <w:r w:rsidRPr="0069322F">
              <w:rPr>
                <w:color w:val="000000"/>
              </w:rPr>
              <w:t xml:space="preserve">. </w:t>
            </w:r>
          </w:p>
        </w:tc>
        <w:tc>
          <w:tcPr>
            <w:tcW w:w="3824" w:type="dxa"/>
          </w:tcPr>
          <w:p w14:paraId="5F33B90F" w14:textId="77777777" w:rsidR="000D199F" w:rsidRPr="0069322F" w:rsidRDefault="000D199F" w:rsidP="000D199F">
            <w:pPr>
              <w:keepNext/>
            </w:pPr>
            <w:r w:rsidRPr="0069322F">
              <w:t xml:space="preserve">Схемы погашения долга. </w:t>
            </w:r>
          </w:p>
        </w:tc>
        <w:tc>
          <w:tcPr>
            <w:tcW w:w="3402"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0D199F">
        <w:trPr>
          <w:trHeight w:val="20"/>
        </w:trPr>
        <w:tc>
          <w:tcPr>
            <w:tcW w:w="2550" w:type="dxa"/>
          </w:tcPr>
          <w:p w14:paraId="6595EB9E" w14:textId="77777777" w:rsidR="000D199F" w:rsidRPr="0069322F" w:rsidRDefault="000D199F" w:rsidP="000D199F">
            <w:pPr>
              <w:rPr>
                <w:color w:val="000000"/>
              </w:rPr>
            </w:pPr>
            <w:r w:rsidRPr="0069322F">
              <w:rPr>
                <w:color w:val="000000"/>
              </w:rPr>
              <w:lastRenderedPageBreak/>
              <w:t>Портфельный анализ.</w:t>
            </w:r>
          </w:p>
        </w:tc>
        <w:tc>
          <w:tcPr>
            <w:tcW w:w="38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402"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0D199F">
        <w:trPr>
          <w:trHeight w:val="20"/>
        </w:trPr>
        <w:tc>
          <w:tcPr>
            <w:tcW w:w="2550" w:type="dxa"/>
          </w:tcPr>
          <w:p w14:paraId="0498950B" w14:textId="77777777" w:rsidR="000D199F" w:rsidRPr="0069322F" w:rsidRDefault="000D199F" w:rsidP="000D199F">
            <w:pPr>
              <w:rPr>
                <w:color w:val="000000"/>
              </w:rPr>
            </w:pPr>
            <w:r w:rsidRPr="0069322F">
              <w:t>Статистические основы финансовой деятельности</w:t>
            </w:r>
            <w:r w:rsidRPr="0069322F">
              <w:rPr>
                <w:color w:val="000000"/>
              </w:rPr>
              <w:t xml:space="preserve">. </w:t>
            </w:r>
          </w:p>
        </w:tc>
        <w:tc>
          <w:tcPr>
            <w:tcW w:w="38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402"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0D199F">
        <w:trPr>
          <w:trHeight w:val="20"/>
        </w:trPr>
        <w:tc>
          <w:tcPr>
            <w:tcW w:w="25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38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402"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24441D8F"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4B7877">
      <w:pPr>
        <w:keepNext/>
        <w:keepLines/>
        <w:spacing w:line="360" w:lineRule="auto"/>
        <w:ind w:left="360"/>
        <w:jc w:val="both"/>
        <w:outlineLvl w:val="0"/>
        <w:rPr>
          <w:b/>
          <w:sz w:val="28"/>
          <w:szCs w:val="20"/>
        </w:rPr>
      </w:pPr>
      <w:bookmarkStart w:id="18" w:name="_Toc69805740"/>
      <w:r w:rsidRPr="004B7877">
        <w:rPr>
          <w:b/>
          <w:sz w:val="28"/>
          <w:szCs w:val="20"/>
        </w:rPr>
        <w:t>6.2. Перечень вопросов, заданий, тем для подготовки к текущему контролю</w:t>
      </w:r>
      <w:bookmarkEnd w:id="18"/>
    </w:p>
    <w:p w14:paraId="4E1F3286" w14:textId="77777777" w:rsidR="000D199F" w:rsidRPr="004A1959" w:rsidRDefault="000D199F" w:rsidP="000D199F">
      <w:pPr>
        <w:suppressAutoHyphens/>
        <w:rPr>
          <w:b/>
          <w:sz w:val="28"/>
          <w:szCs w:val="28"/>
          <w:highlight w:val="red"/>
        </w:rPr>
      </w:pPr>
    </w:p>
    <w:p w14:paraId="1DE20C15" w14:textId="7D66DBE8" w:rsidR="000D199F" w:rsidRPr="0053171E" w:rsidRDefault="000D199F" w:rsidP="009C3885">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tabs>
          <w:tab w:val="clear" w:pos="2160"/>
        </w:tabs>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спотовая цена акции составляет 1800 руб.</w:t>
      </w:r>
    </w:p>
    <w:p w14:paraId="0033F1DD" w14:textId="23BC4B33" w:rsidR="000D199F" w:rsidRDefault="000D199F" w:rsidP="000D199F">
      <w:pPr>
        <w:numPr>
          <w:ilvl w:val="0"/>
          <w:numId w:val="6"/>
        </w:numPr>
        <w:tabs>
          <w:tab w:val="clear" w:pos="2160"/>
        </w:tabs>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009C3885">
        <w:rPr>
          <w:sz w:val="30"/>
          <w:szCs w:val="30"/>
        </w:rPr>
        <w:t xml:space="preserve">кредиту 12% </w:t>
      </w:r>
      <w:r w:rsidRPr="00213C26">
        <w:rPr>
          <w:sz w:val="30"/>
          <w:szCs w:val="30"/>
        </w:rPr>
        <w:t xml:space="preserve">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5C7E37"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5C7E37"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Найти цену облигации с тем же сроком до погашения с номиналом 800 руб. и купонной ставкой 20% годовых, если дкп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lastRenderedPageBreak/>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4B7877">
      <w:pPr>
        <w:keepNext/>
        <w:keepLines/>
        <w:spacing w:line="360" w:lineRule="auto"/>
        <w:ind w:left="360"/>
        <w:jc w:val="both"/>
        <w:outlineLvl w:val="0"/>
        <w:rPr>
          <w:b/>
          <w:sz w:val="28"/>
          <w:szCs w:val="20"/>
        </w:rPr>
      </w:pPr>
      <w:bookmarkStart w:id="19" w:name="_Toc69805741"/>
      <w:r w:rsidRPr="004B7877">
        <w:rPr>
          <w:b/>
          <w:sz w:val="28"/>
          <w:szCs w:val="20"/>
        </w:rPr>
        <w:t>7. Фонд оценочных средств для проведения промежуточной аттестации обучающихся по дисциплине</w:t>
      </w:r>
      <w:bookmarkEnd w:id="19"/>
    </w:p>
    <w:p w14:paraId="34251391" w14:textId="77777777" w:rsidR="000D199F" w:rsidRPr="004B7877" w:rsidRDefault="000D199F" w:rsidP="004B7877">
      <w:pPr>
        <w:suppressAutoHyphens/>
        <w:spacing w:line="360" w:lineRule="auto"/>
        <w:ind w:right="70" w:firstLine="708"/>
        <w:jc w:val="both"/>
        <w:rPr>
          <w:rFonts w:eastAsia="Calibri"/>
          <w:sz w:val="28"/>
          <w:szCs w:val="28"/>
          <w:lang w:eastAsia="en-US"/>
        </w:rPr>
      </w:pPr>
    </w:p>
    <w:p w14:paraId="0D6C78F8" w14:textId="77777777" w:rsidR="000D199F" w:rsidRPr="00861ACA" w:rsidRDefault="000D199F" w:rsidP="004B7877">
      <w:pPr>
        <w:suppressAutoHyphens/>
        <w:spacing w:line="360" w:lineRule="auto"/>
        <w:ind w:right="70" w:firstLine="708"/>
        <w:jc w:val="both"/>
        <w:rPr>
          <w:b/>
          <w:sz w:val="28"/>
          <w:szCs w:val="28"/>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15698D06" w14:textId="77777777" w:rsidR="000D199F" w:rsidRPr="00861ACA" w:rsidRDefault="000D199F" w:rsidP="000D199F">
      <w:pPr>
        <w:jc w:val="center"/>
        <w:rPr>
          <w:b/>
          <w:sz w:val="28"/>
          <w:szCs w:val="28"/>
        </w:rPr>
      </w:pPr>
    </w:p>
    <w:p w14:paraId="0D53EB3C" w14:textId="77777777" w:rsidR="000D199F" w:rsidRPr="00861ACA" w:rsidRDefault="000D199F" w:rsidP="000D199F">
      <w:pPr>
        <w:jc w:val="center"/>
        <w:rPr>
          <w:b/>
          <w:sz w:val="28"/>
          <w:szCs w:val="28"/>
        </w:rPr>
      </w:pPr>
      <w:r w:rsidRPr="00861AC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7741E48" w14:textId="77777777" w:rsidR="000D199F" w:rsidRPr="00861ACA" w:rsidRDefault="000D199F" w:rsidP="000D199F">
      <w:pPr>
        <w:jc w:val="center"/>
        <w:rPr>
          <w:b/>
          <w:i/>
          <w:sz w:val="28"/>
          <w:szCs w:val="28"/>
        </w:rPr>
      </w:pPr>
    </w:p>
    <w:p w14:paraId="6CBAA6EA" w14:textId="77777777" w:rsidR="000D199F" w:rsidRPr="00A30B43" w:rsidRDefault="000D199F" w:rsidP="000D199F">
      <w:pPr>
        <w:jc w:val="center"/>
        <w:rPr>
          <w:b/>
          <w:i/>
          <w:color w:val="FF0000"/>
          <w:sz w:val="28"/>
          <w:szCs w:val="28"/>
        </w:rPr>
      </w:pPr>
    </w:p>
    <w:tbl>
      <w:tblPr>
        <w:tblStyle w:val="a4"/>
        <w:tblW w:w="9639" w:type="dxa"/>
        <w:tblInd w:w="-5" w:type="dxa"/>
        <w:tblLayout w:type="fixed"/>
        <w:tblLook w:val="04A0" w:firstRow="1" w:lastRow="0" w:firstColumn="1" w:lastColumn="0" w:noHBand="0" w:noVBand="1"/>
      </w:tblPr>
      <w:tblGrid>
        <w:gridCol w:w="1560"/>
        <w:gridCol w:w="2268"/>
        <w:gridCol w:w="5811"/>
      </w:tblGrid>
      <w:tr w:rsidR="000D199F" w:rsidRPr="00861ACA" w14:paraId="18094D51" w14:textId="77777777" w:rsidTr="00F85D1F">
        <w:tc>
          <w:tcPr>
            <w:tcW w:w="1560" w:type="dxa"/>
            <w:tcBorders>
              <w:top w:val="single" w:sz="4" w:space="0" w:color="auto"/>
              <w:left w:val="single" w:sz="4" w:space="0" w:color="auto"/>
              <w:bottom w:val="single" w:sz="4" w:space="0" w:color="auto"/>
              <w:right w:val="single" w:sz="4" w:space="0" w:color="auto"/>
            </w:tcBorders>
          </w:tcPr>
          <w:p w14:paraId="4FA25B63" w14:textId="77777777" w:rsidR="000D199F" w:rsidRPr="00861ACA" w:rsidRDefault="000D199F" w:rsidP="000D199F">
            <w:pPr>
              <w:spacing w:after="160"/>
              <w:jc w:val="center"/>
              <w:rPr>
                <w:b/>
              </w:rPr>
            </w:pPr>
            <w:r w:rsidRPr="00861ACA">
              <w:rPr>
                <w:b/>
              </w:rPr>
              <w:t>Код компетенции</w:t>
            </w:r>
          </w:p>
        </w:tc>
        <w:tc>
          <w:tcPr>
            <w:tcW w:w="2268" w:type="dxa"/>
            <w:tcBorders>
              <w:top w:val="single" w:sz="4" w:space="0" w:color="auto"/>
              <w:left w:val="single" w:sz="4" w:space="0" w:color="auto"/>
              <w:bottom w:val="single" w:sz="4" w:space="0" w:color="auto"/>
              <w:right w:val="single" w:sz="4" w:space="0" w:color="auto"/>
            </w:tcBorders>
          </w:tcPr>
          <w:p w14:paraId="2298D2E3" w14:textId="77777777" w:rsidR="000D199F" w:rsidRPr="00861ACA" w:rsidRDefault="000D199F" w:rsidP="000D199F">
            <w:pPr>
              <w:spacing w:after="160"/>
              <w:jc w:val="center"/>
              <w:rPr>
                <w:b/>
              </w:rPr>
            </w:pPr>
            <w:r w:rsidRPr="00861ACA">
              <w:rPr>
                <w:b/>
              </w:rPr>
              <w:t>Наименование компетенции</w:t>
            </w:r>
          </w:p>
        </w:tc>
        <w:tc>
          <w:tcPr>
            <w:tcW w:w="5811" w:type="dxa"/>
            <w:tcBorders>
              <w:top w:val="single" w:sz="4" w:space="0" w:color="auto"/>
              <w:left w:val="single" w:sz="4" w:space="0" w:color="auto"/>
              <w:bottom w:val="single" w:sz="4" w:space="0" w:color="auto"/>
              <w:right w:val="single" w:sz="4" w:space="0" w:color="auto"/>
            </w:tcBorders>
          </w:tcPr>
          <w:p w14:paraId="5BDF13D9" w14:textId="77777777" w:rsidR="000D199F" w:rsidRPr="00861ACA" w:rsidRDefault="000D199F" w:rsidP="000D199F">
            <w:pPr>
              <w:spacing w:after="160"/>
              <w:jc w:val="center"/>
              <w:rPr>
                <w:b/>
              </w:rPr>
            </w:pPr>
            <w:r w:rsidRPr="00861ACA">
              <w:rPr>
                <w:b/>
              </w:rPr>
              <w:t xml:space="preserve">Примеры заданий для оценки </w:t>
            </w:r>
            <w:r>
              <w:rPr>
                <w:b/>
              </w:rPr>
              <w:t>индикаторов достижения компетенций</w:t>
            </w:r>
          </w:p>
        </w:tc>
      </w:tr>
      <w:tr w:rsidR="000D199F" w:rsidRPr="00A30B43" w14:paraId="772C6496" w14:textId="77777777" w:rsidTr="00F85D1F">
        <w:trPr>
          <w:trHeight w:val="8779"/>
        </w:trPr>
        <w:tc>
          <w:tcPr>
            <w:tcW w:w="1560" w:type="dxa"/>
          </w:tcPr>
          <w:p w14:paraId="37E7DBF7" w14:textId="77777777" w:rsidR="000D199F" w:rsidRDefault="000D199F" w:rsidP="000D199F">
            <w:pPr>
              <w:rPr>
                <w:b/>
                <w:strike/>
                <w:highlight w:val="yellow"/>
              </w:rPr>
            </w:pPr>
            <w:r>
              <w:rPr>
                <w:rFonts w:ascii="inherit" w:hAnsi="inherit"/>
                <w:shd w:val="clear" w:color="auto" w:fill="FFFFFF"/>
              </w:rPr>
              <w:lastRenderedPageBreak/>
              <w:t>УК-1</w:t>
            </w:r>
          </w:p>
          <w:p w14:paraId="54EE6DC4" w14:textId="77777777" w:rsidR="000D199F" w:rsidRDefault="000D199F" w:rsidP="000D199F">
            <w:pPr>
              <w:rPr>
                <w:b/>
                <w:strike/>
                <w:highlight w:val="yellow"/>
              </w:rPr>
            </w:pPr>
          </w:p>
          <w:p w14:paraId="59F5ECA4" w14:textId="77777777" w:rsidR="000D199F" w:rsidRPr="00AB4AF7" w:rsidRDefault="000D199F" w:rsidP="000D199F">
            <w:pPr>
              <w:rPr>
                <w:strike/>
                <w:highlight w:val="yellow"/>
              </w:rPr>
            </w:pPr>
          </w:p>
        </w:tc>
        <w:tc>
          <w:tcPr>
            <w:tcW w:w="2268" w:type="dxa"/>
          </w:tcPr>
          <w:p w14:paraId="4A8433C2" w14:textId="02BB84DE" w:rsidR="000D199F" w:rsidRDefault="00F85D1F" w:rsidP="000D199F">
            <w:pPr>
              <w:rPr>
                <w:rFonts w:ascii="inherit" w:hAnsi="inherit"/>
                <w:shd w:val="clear" w:color="auto" w:fill="FFFFFF"/>
              </w:rPr>
            </w:pPr>
            <w:r>
              <w:rPr>
                <w:rFonts w:ascii="inherit" w:hAnsi="inherit"/>
                <w:shd w:val="clear" w:color="auto" w:fill="FFFFFF"/>
              </w:rPr>
              <w:t>Способность к абстрактному мышле</w:t>
            </w:r>
            <w:r w:rsidR="000D199F">
              <w:rPr>
                <w:rFonts w:ascii="inherit" w:hAnsi="inherit"/>
                <w:shd w:val="clear" w:color="auto" w:fill="FFFFFF"/>
              </w:rPr>
              <w:t xml:space="preserve">нию,   критическому анализу проблемных ситуаций на основе системного подхода, выработке стратегии действий </w:t>
            </w:r>
          </w:p>
          <w:p w14:paraId="4CC26DB2" w14:textId="77777777" w:rsidR="000D199F" w:rsidRDefault="000D199F" w:rsidP="000D199F">
            <w:pPr>
              <w:rPr>
                <w:rFonts w:ascii="inherit" w:hAnsi="inherit"/>
                <w:shd w:val="clear" w:color="auto" w:fill="FFFFFF"/>
              </w:rPr>
            </w:pPr>
          </w:p>
          <w:p w14:paraId="59F725CC" w14:textId="77777777" w:rsidR="000D199F" w:rsidRPr="00AB4AF7" w:rsidRDefault="000D199F" w:rsidP="000D199F">
            <w:pPr>
              <w:rPr>
                <w:strike/>
                <w:highlight w:val="yellow"/>
              </w:rPr>
            </w:pPr>
          </w:p>
        </w:tc>
        <w:tc>
          <w:tcPr>
            <w:tcW w:w="5811" w:type="dxa"/>
          </w:tcPr>
          <w:p w14:paraId="7971DEAB" w14:textId="77777777" w:rsidR="000D199F" w:rsidRPr="0069322F" w:rsidRDefault="000D199F" w:rsidP="000D199F">
            <w:pPr>
              <w:pStyle w:val="af6"/>
              <w:spacing w:before="0" w:beforeAutospacing="0" w:after="0" w:afterAutospacing="0"/>
              <w:rPr>
                <w:b/>
                <w:color w:val="201F1E"/>
              </w:rPr>
            </w:pPr>
            <w:r w:rsidRPr="0069322F">
              <w:rPr>
                <w:b/>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07844FA" w14:textId="77777777" w:rsidR="000D199F" w:rsidRDefault="000D199F" w:rsidP="000D199F">
            <w:pPr>
              <w:pStyle w:val="af6"/>
              <w:spacing w:before="0" w:beforeAutospacing="0" w:after="0" w:afterAutospacing="0"/>
              <w:jc w:val="center"/>
              <w:rPr>
                <w:b/>
                <w:color w:val="201F1E"/>
              </w:rPr>
            </w:pPr>
            <w:r w:rsidRPr="0069322F">
              <w:rPr>
                <w:b/>
                <w:color w:val="201F1E"/>
              </w:rPr>
              <w:t>Задание 1.</w:t>
            </w:r>
          </w:p>
          <w:p w14:paraId="40FAF23A" w14:textId="184137CF" w:rsidR="000D199F" w:rsidRPr="0044260D" w:rsidRDefault="000D199F" w:rsidP="000D199F">
            <w:pPr>
              <w:pStyle w:val="af6"/>
              <w:spacing w:before="0" w:beforeAutospacing="0" w:after="0" w:afterAutospacing="0"/>
              <w:jc w:val="both"/>
              <w:rPr>
                <w:b/>
                <w:color w:val="201F1E"/>
              </w:rPr>
            </w:pPr>
            <w:r w:rsidRPr="0044260D">
              <w:rPr>
                <w:bCs/>
              </w:rPr>
              <w:t xml:space="preserve">Докажите, что любой проект имеет однозначно определенную </w:t>
            </w:r>
            <w:r w:rsidRPr="0044260D">
              <w:rPr>
                <w:bCs/>
                <w:i/>
              </w:rPr>
              <w:t>положительную</w:t>
            </w:r>
            <w:r w:rsidRPr="0044260D">
              <w:rPr>
                <w:bCs/>
              </w:rPr>
              <w:t xml:space="preserve"> процентную ставку </w:t>
            </w:r>
            <w:r w:rsidRPr="0044260D">
              <w:rPr>
                <w:bCs/>
                <w:i/>
                <w:lang w:val="en-US"/>
              </w:rPr>
              <w:t>j</w:t>
            </w:r>
            <w:r w:rsidRPr="0044260D">
              <w:rPr>
                <w:bCs/>
              </w:rPr>
              <w:t>, называемую внутренней ставкой (</w:t>
            </w:r>
            <w:r w:rsidRPr="0044260D">
              <w:rPr>
                <w:bCs/>
                <w:i/>
                <w:lang w:val="en-US"/>
              </w:rPr>
              <w:t>IRR</w:t>
            </w:r>
            <w:r w:rsidRPr="0044260D">
              <w:rPr>
                <w:bCs/>
              </w:rPr>
              <w:t xml:space="preserve"> – </w:t>
            </w:r>
            <w:r w:rsidRPr="0044260D">
              <w:rPr>
                <w:bCs/>
                <w:i/>
                <w:lang w:val="en-US"/>
              </w:rPr>
              <w:t>Internal</w:t>
            </w:r>
            <w:r w:rsidRPr="0044260D">
              <w:rPr>
                <w:bCs/>
                <w:i/>
              </w:rPr>
              <w:t xml:space="preserve"> </w:t>
            </w:r>
            <w:r w:rsidRPr="0044260D">
              <w:rPr>
                <w:bCs/>
                <w:i/>
                <w:lang w:val="en-US"/>
              </w:rPr>
              <w:t>Rate</w:t>
            </w:r>
            <w:r w:rsidRPr="0044260D">
              <w:rPr>
                <w:bCs/>
                <w:i/>
              </w:rPr>
              <w:t xml:space="preserve"> </w:t>
            </w:r>
            <w:r w:rsidRPr="0044260D">
              <w:rPr>
                <w:bCs/>
                <w:i/>
                <w:lang w:val="en-US"/>
              </w:rPr>
              <w:t>of</w:t>
            </w:r>
            <w:r w:rsidRPr="0044260D">
              <w:rPr>
                <w:bCs/>
                <w:i/>
              </w:rPr>
              <w:t xml:space="preserve"> </w:t>
            </w:r>
            <w:r w:rsidRPr="0044260D">
              <w:rPr>
                <w:bCs/>
                <w:i/>
                <w:lang w:val="en-US"/>
              </w:rPr>
              <w:t>Return</w:t>
            </w:r>
            <w:r w:rsidR="00F85D1F">
              <w:rPr>
                <w:bCs/>
              </w:rPr>
              <w:t xml:space="preserve">) проекта </w:t>
            </w:r>
            <w:r w:rsidRPr="0044260D">
              <w:rPr>
                <w:bCs/>
              </w:rPr>
              <w:t xml:space="preserve">относительно которой его </w:t>
            </w:r>
            <w:r w:rsidRPr="0044260D">
              <w:rPr>
                <w:bCs/>
                <w:i/>
                <w:lang w:val="en-US"/>
              </w:rPr>
              <w:t>NPV</w:t>
            </w:r>
            <w:r w:rsidR="00F85D1F">
              <w:rPr>
                <w:bCs/>
              </w:rPr>
              <w:t xml:space="preserve"> </w:t>
            </w:r>
            <w:r w:rsidRPr="0044260D">
              <w:rPr>
                <w:bCs/>
              </w:rPr>
              <w:t xml:space="preserve">равна 0, тогда и только тогда, когда его нетто-величина положительна </w:t>
            </w:r>
            <w:r w:rsidRPr="0044260D">
              <w:rPr>
                <w:bCs/>
                <w:i/>
                <w:lang w:val="en-US"/>
              </w:rPr>
              <w:t>NV</w:t>
            </w:r>
            <w:r w:rsidRPr="0044260D">
              <w:rPr>
                <w:bCs/>
              </w:rPr>
              <w:t>(</w:t>
            </w:r>
            <w:r w:rsidRPr="0044260D">
              <w:rPr>
                <w:b/>
                <w:bCs/>
                <w:i/>
                <w:lang w:val="en-US"/>
              </w:rPr>
              <w:t>CF</w:t>
            </w:r>
            <w:r w:rsidRPr="0044260D">
              <w:rPr>
                <w:bCs/>
              </w:rPr>
              <w:t>)&gt;0.</w:t>
            </w:r>
          </w:p>
          <w:p w14:paraId="762B78E1" w14:textId="77777777" w:rsidR="000D199F" w:rsidRDefault="000D199F" w:rsidP="000D199F">
            <w:pPr>
              <w:pStyle w:val="af6"/>
              <w:spacing w:before="0" w:beforeAutospacing="0" w:after="0" w:afterAutospacing="0"/>
              <w:rPr>
                <w:color w:val="201F1E"/>
              </w:rPr>
            </w:pPr>
          </w:p>
          <w:p w14:paraId="7CC93975" w14:textId="77777777" w:rsidR="000D199F" w:rsidRPr="0069322F" w:rsidRDefault="000D199F" w:rsidP="000D199F">
            <w:pPr>
              <w:pStyle w:val="af6"/>
              <w:spacing w:before="0" w:beforeAutospacing="0" w:after="0" w:afterAutospacing="0"/>
              <w:rPr>
                <w:b/>
                <w:color w:val="201F1E"/>
              </w:rPr>
            </w:pPr>
            <w:r w:rsidRPr="0069322F">
              <w:rPr>
                <w:b/>
                <w:color w:val="201F1E"/>
              </w:rPr>
              <w:t>2. Демонстрирует способы осмысления и критического анализа проблемных ситуаций.</w:t>
            </w:r>
          </w:p>
          <w:p w14:paraId="4EAE4918" w14:textId="77777777" w:rsidR="000D199F" w:rsidRPr="0069322F" w:rsidRDefault="000D199F" w:rsidP="000D199F">
            <w:pPr>
              <w:pStyle w:val="af6"/>
              <w:spacing w:before="0" w:beforeAutospacing="0" w:after="0" w:afterAutospacing="0"/>
              <w:jc w:val="center"/>
              <w:rPr>
                <w:b/>
                <w:color w:val="201F1E"/>
              </w:rPr>
            </w:pPr>
            <w:r w:rsidRPr="0069322F">
              <w:rPr>
                <w:b/>
                <w:color w:val="201F1E"/>
              </w:rPr>
              <w:t>Задание 2.</w:t>
            </w:r>
          </w:p>
          <w:p w14:paraId="0F3706D9" w14:textId="77777777" w:rsidR="000D199F" w:rsidRDefault="000D199F" w:rsidP="000D199F">
            <w:pPr>
              <w:pStyle w:val="af6"/>
              <w:spacing w:before="0" w:beforeAutospacing="0" w:after="0" w:afterAutospacing="0"/>
              <w:rPr>
                <w:color w:val="201F1E"/>
              </w:rPr>
            </w:pPr>
          </w:p>
          <w:p w14:paraId="4D0E603D" w14:textId="77777777" w:rsidR="000D199F" w:rsidRPr="0044260D" w:rsidRDefault="000D199F" w:rsidP="000D199F">
            <w:pPr>
              <w:pStyle w:val="af6"/>
              <w:spacing w:before="0" w:beforeAutospacing="0" w:after="0" w:afterAutospacing="0" w:line="254" w:lineRule="auto"/>
              <w:rPr>
                <w:rFonts w:ascii="inherit" w:hAnsi="inherit"/>
                <w:color w:val="000000"/>
                <w:bdr w:val="none" w:sz="0" w:space="0" w:color="auto" w:frame="1"/>
              </w:rPr>
            </w:pPr>
            <w:r w:rsidRPr="0044260D">
              <w:rPr>
                <w:bCs/>
              </w:rPr>
              <w:t xml:space="preserve">Докажите, что для положительности </w:t>
            </w:r>
            <w:r w:rsidRPr="0044260D">
              <w:rPr>
                <w:bCs/>
                <w:i/>
                <w:lang w:val="en-US"/>
              </w:rPr>
              <w:t>NPV</w:t>
            </w:r>
            <w:r w:rsidRPr="0044260D">
              <w:rPr>
                <w:bCs/>
              </w:rPr>
              <w:t>(</w:t>
            </w:r>
            <w:r w:rsidRPr="0044260D">
              <w:rPr>
                <w:b/>
                <w:bCs/>
                <w:i/>
                <w:lang w:val="en-US"/>
              </w:rPr>
              <w:t>CF</w:t>
            </w:r>
            <w:r w:rsidRPr="0044260D">
              <w:rPr>
                <w:bCs/>
                <w:i/>
              </w:rPr>
              <w:t>,</w:t>
            </w:r>
            <w:r w:rsidRPr="0044260D">
              <w:rPr>
                <w:bCs/>
                <w:i/>
                <w:lang w:val="en-US"/>
              </w:rPr>
              <w:t>i</w:t>
            </w:r>
            <w:r w:rsidRPr="0044260D">
              <w:rPr>
                <w:bCs/>
              </w:rPr>
              <w:t xml:space="preserve">) проекта </w:t>
            </w:r>
            <w:r w:rsidRPr="0044260D">
              <w:rPr>
                <w:b/>
                <w:bCs/>
                <w:i/>
                <w:lang w:val="en-US"/>
              </w:rPr>
              <w:t>CF</w:t>
            </w:r>
            <w:r w:rsidRPr="0044260D">
              <w:rPr>
                <w:b/>
                <w:bCs/>
                <w:i/>
              </w:rPr>
              <w:t xml:space="preserve"> </w:t>
            </w:r>
            <w:r w:rsidRPr="0044260D">
              <w:rPr>
                <w:bCs/>
              </w:rPr>
              <w:t>относительно ставки дисконтирования</w:t>
            </w:r>
            <w:r w:rsidRPr="0044260D">
              <w:rPr>
                <w:bCs/>
                <w:i/>
              </w:rPr>
              <w:t xml:space="preserve"> </w:t>
            </w:r>
            <w:r w:rsidRPr="0044260D">
              <w:rPr>
                <w:bCs/>
                <w:i/>
                <w:lang w:val="en-US"/>
              </w:rPr>
              <w:t>i</w:t>
            </w:r>
            <w:r w:rsidRPr="0044260D">
              <w:rPr>
                <w:bCs/>
              </w:rPr>
              <w:t xml:space="preserve"> необходимо и достаточно, чтобы внутренняя ставка проекта была бы больше ставки дисконтирования:</w:t>
            </w:r>
            <w:r w:rsidRPr="0044260D">
              <w:rPr>
                <w:bCs/>
              </w:rPr>
              <w:br/>
            </w:r>
            <w:r w:rsidRPr="0044260D">
              <w:rPr>
                <w:bCs/>
                <w:i/>
                <w:lang w:val="en-US"/>
              </w:rPr>
              <w:t>j</w:t>
            </w:r>
            <w:r w:rsidRPr="0044260D">
              <w:rPr>
                <w:bCs/>
                <w:i/>
              </w:rPr>
              <w:t xml:space="preserve"> </w:t>
            </w:r>
            <w:r w:rsidRPr="0044260D">
              <w:rPr>
                <w:bCs/>
              </w:rPr>
              <w:t>=</w:t>
            </w:r>
            <w:r w:rsidRPr="0044260D">
              <w:rPr>
                <w:bCs/>
                <w:i/>
              </w:rPr>
              <w:t xml:space="preserve"> </w:t>
            </w:r>
            <w:r w:rsidRPr="0044260D">
              <w:rPr>
                <w:bCs/>
                <w:i/>
                <w:lang w:val="en-US"/>
              </w:rPr>
              <w:t>IRR</w:t>
            </w:r>
            <w:r w:rsidRPr="0044260D">
              <w:rPr>
                <w:bCs/>
                <w:i/>
              </w:rPr>
              <w:t xml:space="preserve"> &gt; </w:t>
            </w:r>
            <w:r w:rsidRPr="0044260D">
              <w:rPr>
                <w:bCs/>
                <w:i/>
                <w:lang w:val="en-US"/>
              </w:rPr>
              <w:t>i</w:t>
            </w:r>
            <w:r w:rsidRPr="0044260D">
              <w:rPr>
                <w:bCs/>
              </w:rPr>
              <w:t>.</w:t>
            </w:r>
          </w:p>
          <w:p w14:paraId="3B8EE0D9" w14:textId="77777777" w:rsidR="000D199F" w:rsidRPr="0069322F" w:rsidRDefault="000D199F" w:rsidP="000D199F">
            <w:pPr>
              <w:pStyle w:val="af6"/>
              <w:spacing w:before="0" w:beforeAutospacing="0" w:after="0" w:afterAutospacing="0" w:line="254" w:lineRule="auto"/>
              <w:rPr>
                <w:b/>
                <w:color w:val="000000"/>
              </w:rPr>
            </w:pPr>
            <w:r w:rsidRPr="0069322F">
              <w:rPr>
                <w:b/>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7354B2C1" w14:textId="77777777" w:rsidR="000D199F" w:rsidRDefault="000D199F" w:rsidP="000D199F">
            <w:pPr>
              <w:jc w:val="center"/>
            </w:pPr>
            <w:r w:rsidRPr="0069322F">
              <w:rPr>
                <w:b/>
                <w:bCs/>
              </w:rPr>
              <w:t>Задание 3.</w:t>
            </w:r>
          </w:p>
          <w:p w14:paraId="135A92B9" w14:textId="77777777" w:rsidR="000D199F" w:rsidRPr="00E40612" w:rsidRDefault="000D199F" w:rsidP="000D199F">
            <w:pPr>
              <w:jc w:val="center"/>
              <w:rPr>
                <w:b/>
                <w:bCs/>
              </w:rPr>
            </w:pPr>
            <w:r w:rsidRPr="0069322F">
              <w:rPr>
                <w:b/>
                <w:bCs/>
                <w:strike/>
                <w:highlight w:val="yellow"/>
              </w:rPr>
              <w:t xml:space="preserve"> </w:t>
            </w:r>
          </w:p>
          <w:p w14:paraId="14BB7962" w14:textId="77777777" w:rsidR="000D199F" w:rsidRPr="00E40612" w:rsidRDefault="000D199F" w:rsidP="000D199F">
            <w:pPr>
              <w:rPr>
                <w:b/>
                <w:bCs/>
              </w:rPr>
            </w:pPr>
            <w:r w:rsidRPr="00C208B5">
              <w:t>Найдите</w:t>
            </w:r>
            <w:r>
              <w:t xml:space="preserve"> параметры 10 облигаций (номинал, срок до погашения, купонная ставка, текущая рыночная цена). Выясните в</w:t>
            </w:r>
            <w:r w:rsidRPr="00C208B5">
              <w:t>озможен ли арбитраж на этом рынке? Если да, то най</w:t>
            </w:r>
            <w:r>
              <w:t>дите</w:t>
            </w:r>
            <w:r w:rsidRPr="00C208B5">
              <w:t xml:space="preserve"> арбитражный портфель второго рода, обеспечивающий прибыль </w:t>
            </w:r>
            <w:r>
              <w:t>10</w:t>
            </w:r>
            <w:r w:rsidRPr="00C208B5">
              <w:t xml:space="preserve"> 000 руб</w:t>
            </w:r>
          </w:p>
        </w:tc>
      </w:tr>
      <w:tr w:rsidR="000D199F" w:rsidRPr="00A30B43" w14:paraId="4FD9809C" w14:textId="77777777" w:rsidTr="00F85D1F">
        <w:tc>
          <w:tcPr>
            <w:tcW w:w="1560" w:type="dxa"/>
          </w:tcPr>
          <w:p w14:paraId="7D1BD356" w14:textId="77777777" w:rsidR="000D199F" w:rsidRPr="00AB4AF7" w:rsidRDefault="000D199F" w:rsidP="000D199F">
            <w:pPr>
              <w:rPr>
                <w:strike/>
                <w:highlight w:val="yellow"/>
              </w:rPr>
            </w:pPr>
            <w:r>
              <w:rPr>
                <w:shd w:val="clear" w:color="auto" w:fill="FFFFFF"/>
              </w:rPr>
              <w:t>ПКН-2</w:t>
            </w:r>
          </w:p>
        </w:tc>
        <w:tc>
          <w:tcPr>
            <w:tcW w:w="2268" w:type="dxa"/>
          </w:tcPr>
          <w:p w14:paraId="2F878C65" w14:textId="77777777" w:rsidR="000D199F" w:rsidRDefault="000D199F" w:rsidP="000D199F">
            <w:pPr>
              <w:rPr>
                <w:strike/>
                <w:highlight w:val="yellow"/>
              </w:rPr>
            </w:pPr>
            <w:r>
              <w:rPr>
                <w:shd w:val="clear" w:color="auto" w:fill="FFFFFF"/>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w:t>
            </w:r>
            <w:r>
              <w:rPr>
                <w:shd w:val="clear" w:color="auto" w:fill="FFFFFF"/>
              </w:rPr>
              <w:lastRenderedPageBreak/>
              <w:t>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E21C5CB" w14:textId="77777777" w:rsidR="000D199F" w:rsidRPr="00AB4AF7" w:rsidRDefault="000D199F" w:rsidP="000D199F">
            <w:pPr>
              <w:rPr>
                <w:strike/>
                <w:highlight w:val="yellow"/>
              </w:rPr>
            </w:pPr>
          </w:p>
        </w:tc>
        <w:tc>
          <w:tcPr>
            <w:tcW w:w="5811" w:type="dxa"/>
          </w:tcPr>
          <w:p w14:paraId="70AE0B68" w14:textId="77777777" w:rsidR="000D199F" w:rsidRPr="005370EF" w:rsidRDefault="000D199F" w:rsidP="000D199F">
            <w:pPr>
              <w:pStyle w:val="af6"/>
              <w:spacing w:before="0" w:beforeAutospacing="0" w:after="0" w:afterAutospacing="0"/>
              <w:rPr>
                <w:b/>
                <w:color w:val="201F1E"/>
              </w:rPr>
            </w:pPr>
            <w:r w:rsidRPr="005370EF">
              <w:rPr>
                <w:b/>
                <w:color w:val="201F1E"/>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5FF88EFD"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1.</w:t>
            </w:r>
          </w:p>
          <w:p w14:paraId="5D9263A3" w14:textId="77777777" w:rsidR="000D199F" w:rsidRPr="005370EF" w:rsidRDefault="000D199F" w:rsidP="000D199F">
            <w:pPr>
              <w:pStyle w:val="af6"/>
              <w:spacing w:before="0" w:beforeAutospacing="0" w:after="0" w:afterAutospacing="0"/>
              <w:jc w:val="center"/>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54055B5A" w14:textId="77777777" w:rsidR="000D199F" w:rsidRPr="005370EF" w:rsidRDefault="000D199F" w:rsidP="000D199F">
            <w:pPr>
              <w:pStyle w:val="af6"/>
              <w:spacing w:before="0" w:beforeAutospacing="0" w:after="0" w:afterAutospacing="0"/>
              <w:rPr>
                <w:b/>
                <w:color w:val="201F1E"/>
              </w:rPr>
            </w:pPr>
          </w:p>
          <w:p w14:paraId="6C8E5E30" w14:textId="77777777" w:rsidR="000D199F" w:rsidRPr="005370EF" w:rsidRDefault="000D199F" w:rsidP="000D199F">
            <w:pPr>
              <w:pStyle w:val="af6"/>
              <w:spacing w:before="0" w:beforeAutospacing="0" w:after="0" w:afterAutospacing="0"/>
              <w:rPr>
                <w:b/>
                <w:color w:val="201F1E"/>
              </w:rPr>
            </w:pPr>
            <w:r w:rsidRPr="005370EF">
              <w:rPr>
                <w:b/>
                <w:color w:val="201F1E"/>
              </w:rPr>
              <w:t>2.</w:t>
            </w:r>
            <w:r>
              <w:rPr>
                <w:b/>
                <w:color w:val="201F1E"/>
              </w:rPr>
              <w:t xml:space="preserve"> </w:t>
            </w:r>
            <w:r w:rsidRPr="005370EF">
              <w:rPr>
                <w:b/>
                <w:color w:val="201F1E"/>
              </w:rPr>
              <w:t>Демонстрирует способность решения проектно-экономических задач в профессиональной деятельности.</w:t>
            </w:r>
          </w:p>
          <w:p w14:paraId="2CC0571E" w14:textId="77777777" w:rsidR="000D199F" w:rsidRPr="005370EF" w:rsidRDefault="000D199F" w:rsidP="000D199F">
            <w:pPr>
              <w:pStyle w:val="af6"/>
              <w:spacing w:before="0" w:beforeAutospacing="0" w:after="0" w:afterAutospacing="0"/>
              <w:rPr>
                <w:b/>
                <w:color w:val="201F1E"/>
              </w:rPr>
            </w:pPr>
          </w:p>
          <w:p w14:paraId="69DAE127"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2.</w:t>
            </w:r>
          </w:p>
          <w:tbl>
            <w:tblPr>
              <w:tblStyle w:val="a4"/>
              <w:tblW w:w="5461" w:type="dxa"/>
              <w:jc w:val="center"/>
              <w:tblLayout w:type="fixed"/>
              <w:tblLook w:val="04A0" w:firstRow="1" w:lastRow="0" w:firstColumn="1" w:lastColumn="0" w:noHBand="0" w:noVBand="1"/>
            </w:tblPr>
            <w:tblGrid>
              <w:gridCol w:w="870"/>
              <w:gridCol w:w="871"/>
              <w:gridCol w:w="871"/>
              <w:gridCol w:w="870"/>
              <w:gridCol w:w="871"/>
              <w:gridCol w:w="532"/>
              <w:gridCol w:w="576"/>
            </w:tblGrid>
            <w:tr w:rsidR="000D199F" w:rsidRPr="005370EF" w14:paraId="441BE86D" w14:textId="77777777" w:rsidTr="000D199F">
              <w:trPr>
                <w:jc w:val="center"/>
              </w:trPr>
              <w:tc>
                <w:tcPr>
                  <w:tcW w:w="870" w:type="dxa"/>
                  <w:vAlign w:val="center"/>
                </w:tcPr>
                <w:p w14:paraId="0CFC8B69" w14:textId="77777777" w:rsidR="000D199F" w:rsidRPr="0004732B" w:rsidRDefault="000D199F" w:rsidP="000D199F">
                  <w:pPr>
                    <w:jc w:val="both"/>
                    <w:rPr>
                      <w:i/>
                    </w:rPr>
                  </w:pPr>
                  <w:r w:rsidRPr="0004732B">
                    <w:rPr>
                      <w:i/>
                      <w:lang w:val="en-US"/>
                    </w:rPr>
                    <w:t>t</w:t>
                  </w:r>
                </w:p>
              </w:tc>
              <w:tc>
                <w:tcPr>
                  <w:tcW w:w="871" w:type="dxa"/>
                  <w:vAlign w:val="center"/>
                </w:tcPr>
                <w:p w14:paraId="4F7CE062" w14:textId="77777777" w:rsidR="000D199F" w:rsidRPr="0004732B" w:rsidRDefault="000D199F" w:rsidP="000D199F">
                  <w:pPr>
                    <w:jc w:val="both"/>
                  </w:pPr>
                  <w:r w:rsidRPr="0004732B">
                    <w:t>0</w:t>
                  </w:r>
                </w:p>
              </w:tc>
              <w:tc>
                <w:tcPr>
                  <w:tcW w:w="871" w:type="dxa"/>
                  <w:vAlign w:val="center"/>
                </w:tcPr>
                <w:p w14:paraId="04B8F402" w14:textId="77777777" w:rsidR="000D199F" w:rsidRPr="0004732B" w:rsidRDefault="000D199F" w:rsidP="000D199F">
                  <w:pPr>
                    <w:jc w:val="both"/>
                  </w:pPr>
                  <w:r w:rsidRPr="0004732B">
                    <w:t>1</w:t>
                  </w:r>
                </w:p>
              </w:tc>
              <w:tc>
                <w:tcPr>
                  <w:tcW w:w="870" w:type="dxa"/>
                  <w:vAlign w:val="center"/>
                </w:tcPr>
                <w:p w14:paraId="4675B37D" w14:textId="77777777" w:rsidR="000D199F" w:rsidRPr="0004732B" w:rsidRDefault="000D199F" w:rsidP="000D199F">
                  <w:pPr>
                    <w:jc w:val="both"/>
                  </w:pPr>
                  <w:r w:rsidRPr="0004732B">
                    <w:t>2</w:t>
                  </w:r>
                </w:p>
              </w:tc>
              <w:tc>
                <w:tcPr>
                  <w:tcW w:w="871" w:type="dxa"/>
                  <w:vAlign w:val="center"/>
                </w:tcPr>
                <w:p w14:paraId="2C73962E" w14:textId="77777777" w:rsidR="000D199F" w:rsidRPr="0004732B" w:rsidRDefault="000D199F" w:rsidP="000D199F">
                  <w:pPr>
                    <w:jc w:val="both"/>
                  </w:pPr>
                  <w:r w:rsidRPr="0004732B">
                    <w:t>3</w:t>
                  </w:r>
                </w:p>
              </w:tc>
              <w:tc>
                <w:tcPr>
                  <w:tcW w:w="532" w:type="dxa"/>
                  <w:vAlign w:val="center"/>
                </w:tcPr>
                <w:p w14:paraId="69553F65" w14:textId="77777777" w:rsidR="000D199F" w:rsidRPr="0004732B" w:rsidRDefault="000D199F" w:rsidP="000D199F">
                  <w:pPr>
                    <w:jc w:val="both"/>
                  </w:pPr>
                  <w:r w:rsidRPr="0004732B">
                    <w:t>4</w:t>
                  </w:r>
                </w:p>
              </w:tc>
              <w:tc>
                <w:tcPr>
                  <w:tcW w:w="576" w:type="dxa"/>
                  <w:vAlign w:val="center"/>
                </w:tcPr>
                <w:p w14:paraId="066DF9FC" w14:textId="77777777" w:rsidR="000D199F" w:rsidRPr="0004732B" w:rsidRDefault="000D199F" w:rsidP="000D199F">
                  <w:pPr>
                    <w:jc w:val="both"/>
                  </w:pPr>
                  <w:r w:rsidRPr="0004732B">
                    <w:t>5</w:t>
                  </w:r>
                </w:p>
              </w:tc>
            </w:tr>
            <w:tr w:rsidR="000D199F" w:rsidRPr="005370EF" w14:paraId="5871482D" w14:textId="77777777" w:rsidTr="000D199F">
              <w:trPr>
                <w:jc w:val="center"/>
              </w:trPr>
              <w:tc>
                <w:tcPr>
                  <w:tcW w:w="870" w:type="dxa"/>
                  <w:vAlign w:val="center"/>
                </w:tcPr>
                <w:p w14:paraId="7DB07A0E" w14:textId="77777777" w:rsidR="000D199F" w:rsidRPr="0004732B" w:rsidRDefault="000D199F" w:rsidP="000D199F">
                  <w:pPr>
                    <w:jc w:val="both"/>
                  </w:pPr>
                  <w:r w:rsidRPr="0004732B">
                    <w:rPr>
                      <w:i/>
                      <w:lang w:val="en-US"/>
                    </w:rPr>
                    <w:t>CF</w:t>
                  </w:r>
                  <w:r w:rsidRPr="0004732B">
                    <w:rPr>
                      <w:vertAlign w:val="subscript"/>
                    </w:rPr>
                    <w:t>1</w:t>
                  </w:r>
                </w:p>
              </w:tc>
              <w:tc>
                <w:tcPr>
                  <w:tcW w:w="871" w:type="dxa"/>
                  <w:vAlign w:val="center"/>
                </w:tcPr>
                <w:p w14:paraId="764770D4" w14:textId="77777777" w:rsidR="000D199F" w:rsidRPr="0004732B" w:rsidRDefault="000D199F" w:rsidP="000D199F">
                  <w:pPr>
                    <w:jc w:val="both"/>
                  </w:pPr>
                  <w:r w:rsidRPr="0004732B">
                    <w:t>-100</w:t>
                  </w:r>
                </w:p>
              </w:tc>
              <w:tc>
                <w:tcPr>
                  <w:tcW w:w="871" w:type="dxa"/>
                  <w:vAlign w:val="center"/>
                </w:tcPr>
                <w:p w14:paraId="2DC07E10" w14:textId="77777777" w:rsidR="000D199F" w:rsidRPr="0004732B" w:rsidRDefault="000D199F" w:rsidP="000D199F">
                  <w:pPr>
                    <w:jc w:val="both"/>
                  </w:pPr>
                  <w:r w:rsidRPr="0004732B">
                    <w:t>30</w:t>
                  </w:r>
                </w:p>
              </w:tc>
              <w:tc>
                <w:tcPr>
                  <w:tcW w:w="870" w:type="dxa"/>
                  <w:vAlign w:val="center"/>
                </w:tcPr>
                <w:p w14:paraId="4CB0E7D4" w14:textId="77777777" w:rsidR="000D199F" w:rsidRPr="0004732B" w:rsidRDefault="000D199F" w:rsidP="000D199F">
                  <w:pPr>
                    <w:jc w:val="both"/>
                  </w:pPr>
                  <w:r w:rsidRPr="0004732B">
                    <w:t>30</w:t>
                  </w:r>
                </w:p>
              </w:tc>
              <w:tc>
                <w:tcPr>
                  <w:tcW w:w="871" w:type="dxa"/>
                  <w:vAlign w:val="center"/>
                </w:tcPr>
                <w:p w14:paraId="39BA9CD0" w14:textId="77777777" w:rsidR="000D199F" w:rsidRPr="0004732B" w:rsidRDefault="000D199F" w:rsidP="000D199F">
                  <w:pPr>
                    <w:jc w:val="both"/>
                  </w:pPr>
                  <w:r w:rsidRPr="0004732B">
                    <w:t>30</w:t>
                  </w:r>
                </w:p>
              </w:tc>
              <w:tc>
                <w:tcPr>
                  <w:tcW w:w="532" w:type="dxa"/>
                  <w:vAlign w:val="center"/>
                </w:tcPr>
                <w:p w14:paraId="471EA783" w14:textId="77777777" w:rsidR="000D199F" w:rsidRPr="0004732B" w:rsidRDefault="000D199F" w:rsidP="000D199F">
                  <w:pPr>
                    <w:jc w:val="both"/>
                  </w:pPr>
                  <w:r w:rsidRPr="0004732B">
                    <w:t>30</w:t>
                  </w:r>
                </w:p>
              </w:tc>
              <w:tc>
                <w:tcPr>
                  <w:tcW w:w="576" w:type="dxa"/>
                  <w:vAlign w:val="center"/>
                </w:tcPr>
                <w:p w14:paraId="7E0D1F28" w14:textId="77777777" w:rsidR="000D199F" w:rsidRPr="0004732B" w:rsidRDefault="000D199F" w:rsidP="000D199F">
                  <w:pPr>
                    <w:jc w:val="both"/>
                  </w:pPr>
                  <w:r w:rsidRPr="0004732B">
                    <w:t>30</w:t>
                  </w:r>
                </w:p>
              </w:tc>
            </w:tr>
            <w:tr w:rsidR="000D199F" w:rsidRPr="005370EF" w14:paraId="355C9B45" w14:textId="77777777" w:rsidTr="000D199F">
              <w:trPr>
                <w:jc w:val="center"/>
              </w:trPr>
              <w:tc>
                <w:tcPr>
                  <w:tcW w:w="870" w:type="dxa"/>
                  <w:vAlign w:val="center"/>
                </w:tcPr>
                <w:p w14:paraId="0CEACFED" w14:textId="77777777" w:rsidR="000D199F" w:rsidRPr="0004732B" w:rsidRDefault="000D199F" w:rsidP="000D199F">
                  <w:pPr>
                    <w:jc w:val="both"/>
                  </w:pPr>
                  <w:r w:rsidRPr="0004732B">
                    <w:rPr>
                      <w:i/>
                      <w:lang w:val="en-US"/>
                    </w:rPr>
                    <w:t>CF</w:t>
                  </w:r>
                  <w:r w:rsidRPr="0004732B">
                    <w:rPr>
                      <w:vertAlign w:val="subscript"/>
                    </w:rPr>
                    <w:t>2</w:t>
                  </w:r>
                </w:p>
              </w:tc>
              <w:tc>
                <w:tcPr>
                  <w:tcW w:w="871" w:type="dxa"/>
                  <w:vAlign w:val="center"/>
                </w:tcPr>
                <w:p w14:paraId="273767F4" w14:textId="77777777" w:rsidR="000D199F" w:rsidRPr="0004732B" w:rsidRDefault="000D199F" w:rsidP="000D199F">
                  <w:pPr>
                    <w:jc w:val="both"/>
                  </w:pPr>
                  <w:r w:rsidRPr="0004732B">
                    <w:t>-150</w:t>
                  </w:r>
                </w:p>
              </w:tc>
              <w:tc>
                <w:tcPr>
                  <w:tcW w:w="871" w:type="dxa"/>
                  <w:vAlign w:val="center"/>
                </w:tcPr>
                <w:p w14:paraId="139BBF9B" w14:textId="77777777" w:rsidR="000D199F" w:rsidRPr="0004732B" w:rsidRDefault="000D199F" w:rsidP="000D199F">
                  <w:pPr>
                    <w:jc w:val="both"/>
                  </w:pPr>
                  <w:r w:rsidRPr="0004732B">
                    <w:t>42</w:t>
                  </w:r>
                </w:p>
              </w:tc>
              <w:tc>
                <w:tcPr>
                  <w:tcW w:w="870" w:type="dxa"/>
                  <w:vAlign w:val="center"/>
                </w:tcPr>
                <w:p w14:paraId="5912471E" w14:textId="77777777" w:rsidR="000D199F" w:rsidRPr="0004732B" w:rsidRDefault="000D199F" w:rsidP="000D199F">
                  <w:pPr>
                    <w:jc w:val="both"/>
                  </w:pPr>
                  <w:r w:rsidRPr="0004732B">
                    <w:t>42</w:t>
                  </w:r>
                </w:p>
              </w:tc>
              <w:tc>
                <w:tcPr>
                  <w:tcW w:w="871" w:type="dxa"/>
                  <w:vAlign w:val="center"/>
                </w:tcPr>
                <w:p w14:paraId="2D3F3160" w14:textId="77777777" w:rsidR="000D199F" w:rsidRPr="0004732B" w:rsidRDefault="000D199F" w:rsidP="000D199F">
                  <w:pPr>
                    <w:jc w:val="both"/>
                  </w:pPr>
                  <w:r w:rsidRPr="0004732B">
                    <w:t>42</w:t>
                  </w:r>
                </w:p>
              </w:tc>
              <w:tc>
                <w:tcPr>
                  <w:tcW w:w="532" w:type="dxa"/>
                  <w:vAlign w:val="center"/>
                </w:tcPr>
                <w:p w14:paraId="6C5603CB" w14:textId="77777777" w:rsidR="000D199F" w:rsidRPr="0004732B" w:rsidRDefault="000D199F" w:rsidP="000D199F">
                  <w:pPr>
                    <w:jc w:val="both"/>
                  </w:pPr>
                  <w:r w:rsidRPr="0004732B">
                    <w:t>42</w:t>
                  </w:r>
                </w:p>
              </w:tc>
              <w:tc>
                <w:tcPr>
                  <w:tcW w:w="576" w:type="dxa"/>
                  <w:vAlign w:val="center"/>
                </w:tcPr>
                <w:p w14:paraId="3ADC6D5F" w14:textId="77777777" w:rsidR="000D199F" w:rsidRPr="0004732B" w:rsidRDefault="000D199F" w:rsidP="000D199F">
                  <w:pPr>
                    <w:jc w:val="both"/>
                  </w:pPr>
                  <w:r w:rsidRPr="0004732B">
                    <w:t>42</w:t>
                  </w:r>
                </w:p>
              </w:tc>
            </w:tr>
          </w:tbl>
          <w:p w14:paraId="3CBD8407" w14:textId="77777777" w:rsidR="000D199F" w:rsidRPr="005370EF" w:rsidRDefault="000D199F" w:rsidP="000D199F">
            <w:pPr>
              <w:pStyle w:val="af6"/>
              <w:spacing w:before="0" w:beforeAutospacing="0" w:after="0" w:afterAutospacing="0"/>
              <w:jc w:val="center"/>
              <w:rPr>
                <w:b/>
                <w:color w:val="201F1E"/>
              </w:rPr>
            </w:pPr>
          </w:p>
          <w:p w14:paraId="4D7ED1D7" w14:textId="77777777" w:rsidR="000D199F" w:rsidRPr="005370EF" w:rsidRDefault="000D199F" w:rsidP="000D199F">
            <w:pPr>
              <w:jc w:val="both"/>
            </w:pPr>
            <w:r w:rsidRPr="005370EF">
              <w:t>В таблице ниже приедены потоки двух проектов</w:t>
            </w:r>
          </w:p>
          <w:p w14:paraId="15450205" w14:textId="77777777" w:rsidR="000D199F" w:rsidRPr="005370EF" w:rsidRDefault="000D199F" w:rsidP="000D199F">
            <w:pPr>
              <w:jc w:val="both"/>
            </w:pPr>
            <w:r w:rsidRPr="005370EF">
              <w:t xml:space="preserve">Пусть ставка дисконтирования равна 5%.  </w:t>
            </w:r>
          </w:p>
          <w:p w14:paraId="136B3649" w14:textId="77777777" w:rsidR="000D199F" w:rsidRPr="005370EF" w:rsidRDefault="000D199F" w:rsidP="000D199F">
            <w:pPr>
              <w:jc w:val="both"/>
            </w:pPr>
            <w:r w:rsidRPr="005370EF">
              <w:t xml:space="preserve">1) Вычислите чистую текущую стоимость проектов по этой ставке и сравните их по критерию </w:t>
            </w:r>
            <w:r w:rsidRPr="005370EF">
              <w:rPr>
                <w:i/>
                <w:lang w:val="en-US"/>
              </w:rPr>
              <w:t>NPV</w:t>
            </w:r>
            <w:r w:rsidRPr="005370EF">
              <w:t>.</w:t>
            </w:r>
          </w:p>
          <w:p w14:paraId="130E5867" w14:textId="77777777" w:rsidR="000D199F" w:rsidRPr="005370EF" w:rsidRDefault="000D199F" w:rsidP="000D199F">
            <w:pPr>
              <w:jc w:val="both"/>
            </w:pPr>
            <w:r w:rsidRPr="005370EF">
              <w:t xml:space="preserve">2) Найдите внутренние ставки для проектов и сравните их по критерию </w:t>
            </w:r>
            <w:r w:rsidRPr="005370EF">
              <w:rPr>
                <w:i/>
                <w:lang w:val="en-US"/>
              </w:rPr>
              <w:t>IRR</w:t>
            </w:r>
            <w:r w:rsidRPr="005370EF">
              <w:t>.</w:t>
            </w:r>
          </w:p>
          <w:p w14:paraId="28621EA4" w14:textId="77777777" w:rsidR="000D199F" w:rsidRPr="005370EF" w:rsidRDefault="000D199F" w:rsidP="000D199F">
            <w:pPr>
              <w:pStyle w:val="af6"/>
              <w:spacing w:before="0" w:beforeAutospacing="0" w:after="0" w:afterAutospacing="0"/>
              <w:jc w:val="center"/>
              <w:rPr>
                <w:b/>
                <w:color w:val="201F1E"/>
              </w:rPr>
            </w:pPr>
          </w:p>
          <w:p w14:paraId="573E4E65" w14:textId="77777777" w:rsidR="000D199F" w:rsidRPr="005370EF" w:rsidRDefault="000D199F" w:rsidP="000D199F">
            <w:pPr>
              <w:pStyle w:val="af6"/>
              <w:spacing w:before="0" w:beforeAutospacing="0" w:after="0" w:afterAutospacing="0"/>
              <w:rPr>
                <w:b/>
                <w:color w:val="201F1E"/>
              </w:rPr>
            </w:pPr>
          </w:p>
          <w:p w14:paraId="0C526A36" w14:textId="77777777" w:rsidR="000D199F" w:rsidRPr="005370EF" w:rsidRDefault="000D199F" w:rsidP="000D199F">
            <w:pPr>
              <w:pStyle w:val="af6"/>
              <w:spacing w:before="0" w:beforeAutospacing="0" w:after="0" w:afterAutospacing="0"/>
              <w:rPr>
                <w:b/>
                <w:color w:val="201F1E"/>
              </w:rPr>
            </w:pPr>
            <w:r w:rsidRPr="005370EF">
              <w:rPr>
                <w:b/>
                <w:color w:val="201F1E"/>
              </w:rPr>
              <w:t>3. Демонстрирует освоение инструментов Финтеха.</w:t>
            </w:r>
          </w:p>
          <w:p w14:paraId="50C15436" w14:textId="77777777" w:rsidR="000D199F" w:rsidRPr="005370EF" w:rsidRDefault="000D199F" w:rsidP="000D199F">
            <w:pPr>
              <w:pStyle w:val="af6"/>
              <w:spacing w:before="0" w:beforeAutospacing="0" w:after="0" w:afterAutospacing="0"/>
              <w:rPr>
                <w:b/>
                <w:color w:val="201F1E"/>
              </w:rPr>
            </w:pPr>
          </w:p>
          <w:p w14:paraId="23C8771B"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3.</w:t>
            </w:r>
          </w:p>
          <w:p w14:paraId="5C8E1854" w14:textId="77777777" w:rsidR="000D199F" w:rsidRPr="005370EF" w:rsidRDefault="000D199F" w:rsidP="000D199F">
            <w:pPr>
              <w:pStyle w:val="af6"/>
              <w:spacing w:before="0" w:beforeAutospacing="0" w:after="0" w:afterAutospacing="0"/>
              <w:jc w:val="center"/>
              <w:rPr>
                <w:b/>
                <w:color w:val="201F1E"/>
              </w:rPr>
            </w:pPr>
          </w:p>
          <w:p w14:paraId="52484055" w14:textId="77777777" w:rsidR="000D199F" w:rsidRPr="005370EF" w:rsidRDefault="000D199F" w:rsidP="000D199F">
            <w:pPr>
              <w:jc w:val="both"/>
              <w:rPr>
                <w:b/>
              </w:rPr>
            </w:pPr>
            <w:r w:rsidRPr="005370EF">
              <w:rPr>
                <w:color w:val="000000"/>
              </w:rPr>
              <w:t>Используйте пакет Quantmod (https://cran.r-project.org/web/packages/quantmod/index.html) для работы с финансовыми данными в R и построения и тестирования финансовых моделей</w:t>
            </w:r>
          </w:p>
          <w:p w14:paraId="38D8D359" w14:textId="77777777" w:rsidR="000D199F" w:rsidRPr="005370EF" w:rsidRDefault="000D199F" w:rsidP="000D199F">
            <w:pPr>
              <w:pStyle w:val="af6"/>
              <w:spacing w:before="0" w:beforeAutospacing="0" w:after="0" w:afterAutospacing="0"/>
              <w:rPr>
                <w:b/>
                <w:color w:val="201F1E"/>
              </w:rPr>
            </w:pPr>
          </w:p>
          <w:p w14:paraId="7130C855" w14:textId="77777777" w:rsidR="000D199F" w:rsidRPr="005370EF" w:rsidRDefault="000D199F" w:rsidP="000D199F">
            <w:pPr>
              <w:pStyle w:val="af6"/>
              <w:spacing w:before="0" w:beforeAutospacing="0" w:after="0" w:afterAutospacing="0"/>
              <w:rPr>
                <w:b/>
                <w:color w:val="201F1E"/>
              </w:rPr>
            </w:pPr>
            <w:r w:rsidRPr="005370EF">
              <w:rPr>
                <w:b/>
                <w:color w:val="201F1E"/>
              </w:rPr>
              <w:t xml:space="preserve">4. Владеет методами анализа </w:t>
            </w:r>
            <w:r w:rsidRPr="005370EF">
              <w:rPr>
                <w:rFonts w:ascii="inherit" w:hAnsi="inherit"/>
                <w:b/>
                <w:color w:val="201F1E"/>
                <w:bdr w:val="none" w:sz="0" w:space="0" w:color="auto" w:frame="1"/>
                <w:lang w:val="en-US"/>
              </w:rPr>
              <w:t>Big</w:t>
            </w:r>
            <w:r w:rsidRPr="005370EF">
              <w:rPr>
                <w:rFonts w:ascii="inherit" w:hAnsi="inherit"/>
                <w:b/>
                <w:color w:val="201F1E"/>
                <w:bdr w:val="none" w:sz="0" w:space="0" w:color="auto" w:frame="1"/>
              </w:rPr>
              <w:t xml:space="preserve"> </w:t>
            </w:r>
            <w:r w:rsidRPr="005370EF">
              <w:rPr>
                <w:rFonts w:ascii="inherit" w:hAnsi="inherit"/>
                <w:b/>
                <w:color w:val="201F1E"/>
                <w:bdr w:val="none" w:sz="0" w:space="0" w:color="auto" w:frame="1"/>
                <w:lang w:val="en-US"/>
              </w:rPr>
              <w:t>Date</w:t>
            </w:r>
            <w:r w:rsidRPr="005370EF">
              <w:rPr>
                <w:b/>
                <w:color w:val="201F1E"/>
              </w:rPr>
              <w:t>, использует для решения профессиональных задач на микро-, мезо- и макроуровнях, в том числе на уровне финансового рынка.</w:t>
            </w:r>
          </w:p>
          <w:p w14:paraId="77825E42" w14:textId="77777777" w:rsidR="000D199F" w:rsidRPr="005370EF" w:rsidRDefault="000D199F" w:rsidP="000D199F">
            <w:pPr>
              <w:jc w:val="center"/>
              <w:rPr>
                <w:b/>
                <w:bCs/>
              </w:rPr>
            </w:pPr>
            <w:r w:rsidRPr="005370EF">
              <w:rPr>
                <w:b/>
                <w:bCs/>
              </w:rPr>
              <w:t>Задание 4.</w:t>
            </w:r>
          </w:p>
          <w:p w14:paraId="5F671411" w14:textId="77777777" w:rsidR="000D199F" w:rsidRPr="005370EF" w:rsidRDefault="000D199F" w:rsidP="000D199F">
            <w:r w:rsidRPr="005370EF">
              <w:t>С помощью информационной интернет-площадки Финам, Bloomberg или других ресурсов получите таблицу значений цен закрытия за 30 дней о трех компаниях, входящих в индекс голубых фишек индекса РТС.</w:t>
            </w:r>
          </w:p>
          <w:p w14:paraId="1079C764" w14:textId="77777777" w:rsidR="000D199F" w:rsidRPr="005370EF" w:rsidRDefault="000D199F" w:rsidP="000D199F">
            <w:r w:rsidRPr="005370EF">
              <w:t>Вычислите ожидаемую доходность и волатильность выбранных активов.</w:t>
            </w:r>
          </w:p>
          <w:p w14:paraId="2AE2FA6E" w14:textId="77777777" w:rsidR="000D199F" w:rsidRPr="005370EF" w:rsidRDefault="000D199F" w:rsidP="000D199F">
            <w:pPr>
              <w:jc w:val="center"/>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13877D2A" w14:textId="7409A526" w:rsidR="000D199F" w:rsidRPr="005370EF" w:rsidRDefault="000D199F" w:rsidP="000D199F">
            <w:pPr>
              <w:jc w:val="both"/>
              <w:rPr>
                <w:b/>
                <w:strike/>
                <w:sz w:val="28"/>
                <w:szCs w:val="28"/>
              </w:rPr>
            </w:pPr>
            <w:r w:rsidRPr="005370EF">
              <w:rPr>
                <w:b/>
                <w:strike/>
              </w:rPr>
              <w:t xml:space="preserve"> </w:t>
            </w:r>
          </w:p>
        </w:tc>
      </w:tr>
    </w:tbl>
    <w:p w14:paraId="6627BE08" w14:textId="77777777" w:rsidR="000D199F" w:rsidRDefault="000D199F"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5632597" w14:textId="77777777" w:rsidR="000D199F" w:rsidRPr="00A30B43" w:rsidRDefault="000D199F" w:rsidP="000D199F">
      <w:pPr>
        <w:spacing w:line="360" w:lineRule="auto"/>
        <w:jc w:val="center"/>
        <w:rPr>
          <w:rFonts w:eastAsia="Calibri"/>
          <w:b/>
          <w:strike/>
          <w:color w:val="000000"/>
          <w:sz w:val="28"/>
          <w:szCs w:val="28"/>
        </w:rPr>
      </w:pP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lastRenderedPageBreak/>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lastRenderedPageBreak/>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равновзвешенного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равновзвешенного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lastRenderedPageBreak/>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В) В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0E803FE1" w14:textId="16DAF7E1" w:rsidR="000D199F" w:rsidRPr="00F85D1F" w:rsidRDefault="000D199F" w:rsidP="00F85D1F">
      <w:pPr>
        <w:spacing w:line="360" w:lineRule="auto"/>
        <w:ind w:firstLine="709"/>
        <w:jc w:val="both"/>
        <w:rPr>
          <w:bCs/>
          <w:sz w:val="28"/>
          <w:szCs w:val="28"/>
        </w:rPr>
      </w:pPr>
      <w:r w:rsidRPr="006F10E4">
        <w:rPr>
          <w:bCs/>
          <w:sz w:val="28"/>
          <w:szCs w:val="28"/>
        </w:rPr>
        <w:tab/>
        <w:t>В) Остается неизменной.</w:t>
      </w:r>
    </w:p>
    <w:p w14:paraId="691F613E" w14:textId="77777777" w:rsidR="000D199F" w:rsidRDefault="000D199F"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lastRenderedPageBreak/>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безарбитражности. </w:t>
      </w:r>
    </w:p>
    <w:p w14:paraId="708CCE1E" w14:textId="77777777" w:rsidR="000D199F" w:rsidRPr="003704EB" w:rsidRDefault="000D199F" w:rsidP="000D199F">
      <w:pPr>
        <w:suppressAutoHyphens/>
        <w:spacing w:line="360" w:lineRule="auto"/>
        <w:ind w:firstLine="709"/>
        <w:jc w:val="both"/>
        <w:rPr>
          <w:b/>
          <w:sz w:val="28"/>
          <w:szCs w:val="28"/>
        </w:rPr>
      </w:pPr>
      <w:r w:rsidRPr="003704EB">
        <w:rPr>
          <w:sz w:val="28"/>
          <w:szCs w:val="28"/>
        </w:rPr>
        <w:t xml:space="preserve">18. Вероятностные характеристики доходности ценных бумаг и их оценка в </w:t>
      </w:r>
      <w:r w:rsidRPr="003704EB">
        <w:rPr>
          <w:b/>
          <w:sz w:val="28"/>
          <w:szCs w:val="28"/>
          <w:lang w:val="en-US"/>
        </w:rPr>
        <w:t>Excel</w:t>
      </w:r>
      <w:r w:rsidRPr="003704EB">
        <w:rPr>
          <w:b/>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20. Модели Марковица и Блека.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21. Модель Тобина.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0D199F">
      <w:pPr>
        <w:spacing w:line="360" w:lineRule="auto"/>
        <w:ind w:left="720"/>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0D199F">
      <w:pPr>
        <w:spacing w:line="360" w:lineRule="auto"/>
        <w:ind w:left="720"/>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0D199F">
      <w:pPr>
        <w:spacing w:line="360" w:lineRule="auto"/>
        <w:ind w:left="720"/>
        <w:jc w:val="both"/>
        <w:rPr>
          <w:bCs/>
          <w:sz w:val="28"/>
          <w:szCs w:val="28"/>
        </w:rPr>
      </w:pPr>
      <w:r w:rsidRPr="00D1349D">
        <w:rPr>
          <w:bCs/>
          <w:sz w:val="28"/>
          <w:szCs w:val="28"/>
        </w:rPr>
        <w:t xml:space="preserve">Доля актива, входящего в портфель, определяется как  </w:t>
      </w:r>
    </w:p>
    <w:p w14:paraId="05B07AA8" w14:textId="77777777" w:rsidR="000D199F" w:rsidRPr="00D1349D" w:rsidRDefault="000D199F" w:rsidP="000D199F">
      <w:pPr>
        <w:spacing w:line="360" w:lineRule="auto"/>
        <w:ind w:left="720"/>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0D199F">
      <w:pPr>
        <w:spacing w:line="360" w:lineRule="auto"/>
        <w:ind w:left="720"/>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0D199F">
      <w:pPr>
        <w:spacing w:line="360" w:lineRule="auto"/>
        <w:ind w:left="720"/>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lastRenderedPageBreak/>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0D199F">
      <w:pPr>
        <w:spacing w:line="360" w:lineRule="auto"/>
        <w:ind w:left="720"/>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77777777" w:rsidR="000D199F" w:rsidRPr="006F10E4" w:rsidRDefault="000D199F" w:rsidP="000D199F">
      <w:pPr>
        <w:spacing w:line="360" w:lineRule="auto"/>
        <w:ind w:left="720"/>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p>
    <w:p w14:paraId="7A3D9A4E" w14:textId="6D76BFAB" w:rsidR="000D199F" w:rsidRPr="004B7877" w:rsidRDefault="004B7877" w:rsidP="004B7877">
      <w:pPr>
        <w:keepNext/>
        <w:keepLines/>
        <w:spacing w:line="360" w:lineRule="auto"/>
        <w:ind w:left="360"/>
        <w:jc w:val="both"/>
        <w:outlineLvl w:val="0"/>
        <w:rPr>
          <w:b/>
          <w:sz w:val="28"/>
          <w:szCs w:val="20"/>
        </w:rPr>
      </w:pPr>
      <w:bookmarkStart w:id="20" w:name="_Toc69805742"/>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0"/>
    </w:p>
    <w:p w14:paraId="2855A131" w14:textId="77777777" w:rsidR="000D199F" w:rsidRPr="006F10E4"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а) основная: </w:t>
      </w:r>
    </w:p>
    <w:p w14:paraId="2D904954" w14:textId="730B9129" w:rsidR="00B7459C" w:rsidRDefault="000D199F" w:rsidP="00B97E4C">
      <w:pPr>
        <w:pStyle w:val="af6"/>
        <w:spacing w:before="0" w:beforeAutospacing="0" w:after="0" w:afterAutospacing="0" w:line="360" w:lineRule="auto"/>
        <w:ind w:firstLine="709"/>
        <w:rPr>
          <w:color w:val="000000"/>
          <w:sz w:val="28"/>
          <w:szCs w:val="28"/>
        </w:rPr>
      </w:pPr>
      <w:r w:rsidRPr="006F10E4">
        <w:rPr>
          <w:color w:val="000000"/>
          <w:sz w:val="28"/>
          <w:szCs w:val="28"/>
        </w:rPr>
        <w:t xml:space="preserve">1. </w:t>
      </w:r>
      <w:r w:rsidR="0047424C" w:rsidRPr="0047424C">
        <w:rPr>
          <w:color w:val="000000"/>
          <w:sz w:val="28"/>
          <w:szCs w:val="28"/>
        </w:rPr>
        <w:t>Гисин, В.Б. Математические основы финансовой экономики: учебное пособие для самостоятельной работы студентов, обуч. по направлен. "Прикладная математика и информатика", программа подгот. бакалавра; по направлен. "Экономика", программа подгот. бакалавра; по направлен. "Финансы и кредит", программа подгот. магистра / В.Б. Гисин, А.С. Диденко, Б.А. Путко; Финуниверситет, Департамент анализа данных, принятия решений и финансовых технологий. - Москва: Прометей, 2018</w:t>
      </w:r>
      <w:r w:rsidR="0047424C">
        <w:rPr>
          <w:color w:val="000000"/>
          <w:sz w:val="28"/>
          <w:szCs w:val="28"/>
        </w:rPr>
        <w:t>.</w:t>
      </w:r>
      <w:r w:rsidR="0047424C" w:rsidRPr="0047424C">
        <w:rPr>
          <w:color w:val="000000"/>
          <w:sz w:val="28"/>
          <w:szCs w:val="28"/>
        </w:rPr>
        <w:t xml:space="preserve"> - 170 с. - Текст : непосредственный. - То же. - ЭБС Университетская библиотека online. - URL: http://biblioclub.ru/index.php?page=book&amp;id=494872 (</w:t>
      </w:r>
      <w:r w:rsidR="0047424C">
        <w:rPr>
          <w:color w:val="000000"/>
          <w:sz w:val="28"/>
          <w:szCs w:val="28"/>
        </w:rPr>
        <w:t>20</w:t>
      </w:r>
      <w:r w:rsidR="0047424C" w:rsidRPr="0047424C">
        <w:rPr>
          <w:color w:val="000000"/>
          <w:sz w:val="28"/>
          <w:szCs w:val="28"/>
        </w:rPr>
        <w:t>.0</w:t>
      </w:r>
      <w:r w:rsidR="0047424C">
        <w:rPr>
          <w:color w:val="000000"/>
          <w:sz w:val="28"/>
          <w:szCs w:val="28"/>
        </w:rPr>
        <w:t>4</w:t>
      </w:r>
      <w:r w:rsidR="0047424C" w:rsidRPr="0047424C">
        <w:rPr>
          <w:color w:val="000000"/>
          <w:sz w:val="28"/>
          <w:szCs w:val="28"/>
        </w:rPr>
        <w:t>.20</w:t>
      </w:r>
      <w:r w:rsidR="0047424C">
        <w:rPr>
          <w:color w:val="000000"/>
          <w:sz w:val="28"/>
          <w:szCs w:val="28"/>
        </w:rPr>
        <w:t>21</w:t>
      </w:r>
      <w:r w:rsidR="0047424C" w:rsidRPr="0047424C">
        <w:rPr>
          <w:color w:val="000000"/>
          <w:sz w:val="28"/>
          <w:szCs w:val="28"/>
        </w:rPr>
        <w:t>). - Текст : электронный.</w:t>
      </w:r>
    </w:p>
    <w:p w14:paraId="292931BE" w14:textId="02EB70FB" w:rsidR="000D199F"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б) дополнительная: </w:t>
      </w:r>
    </w:p>
    <w:p w14:paraId="1E23643D" w14:textId="77777777" w:rsidR="00B97E4C" w:rsidRDefault="00B97E4C" w:rsidP="0047424C">
      <w:pPr>
        <w:pStyle w:val="af6"/>
        <w:numPr>
          <w:ilvl w:val="0"/>
          <w:numId w:val="29"/>
        </w:numPr>
        <w:spacing w:before="0" w:beforeAutospacing="0" w:after="0" w:afterAutospacing="0" w:line="360" w:lineRule="auto"/>
        <w:rPr>
          <w:color w:val="000000"/>
          <w:sz w:val="28"/>
          <w:szCs w:val="28"/>
        </w:rPr>
      </w:pPr>
      <w:r w:rsidRPr="00B74776">
        <w:rPr>
          <w:color w:val="000000"/>
          <w:sz w:val="28"/>
          <w:szCs w:val="28"/>
        </w:rPr>
        <w:lastRenderedPageBreak/>
        <w:t xml:space="preserve">Касимов, Ю.Ф. Основы финансовых вычислений. Основные схемы расчета финансовых сделок: учебник для студ.,  обуч. по напр. "Экономика", "Менеджмент", "Прикладная математика" / Ю.Ф. Касимов, М.С. Аль-Натор, А.Н. Колесников; Финуниверситет. - Москва: Кнорус, 2017. - 328 с. – Текст : непосредственный. - То же. — ЭБС BOOK.ru. - URL: https://www.book.ru/book/921653 </w:t>
      </w:r>
      <w:r w:rsidRPr="00B7459C">
        <w:rPr>
          <w:color w:val="000000"/>
          <w:sz w:val="28"/>
          <w:szCs w:val="28"/>
        </w:rPr>
        <w:t xml:space="preserve">(дата обращения: </w:t>
      </w:r>
      <w:bookmarkStart w:id="21" w:name="_Hlk69817686"/>
      <w:r w:rsidRPr="00B7459C">
        <w:rPr>
          <w:color w:val="000000"/>
          <w:sz w:val="28"/>
          <w:szCs w:val="28"/>
        </w:rPr>
        <w:t>20.04.2021</w:t>
      </w:r>
      <w:bookmarkEnd w:id="21"/>
      <w:r w:rsidRPr="00B7459C">
        <w:rPr>
          <w:color w:val="000000"/>
          <w:sz w:val="28"/>
          <w:szCs w:val="28"/>
        </w:rPr>
        <w:t>)</w:t>
      </w:r>
      <w:r w:rsidRPr="00B74776">
        <w:rPr>
          <w:color w:val="000000"/>
          <w:sz w:val="28"/>
          <w:szCs w:val="28"/>
        </w:rPr>
        <w:t>. - Текст : электронный.</w:t>
      </w:r>
    </w:p>
    <w:p w14:paraId="4EC93DEB" w14:textId="2B014F44" w:rsidR="00B97E4C" w:rsidRDefault="00B97E4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 xml:space="preserve">Касимов, Ю.Ф. Основы финансовых вычислений. Портфели активов, оптимизация и хеджирование : учебник для студ., обуч. по напр. "Экономика", "Менеджмент", "Прикладная математика и информатика" / Ю.Ф. Касимов, М.С. Аль-Натор, А.Н. Колесников; Финуниверситет. - Москва: Кнорус, 2017. - 322 с. — (Бакалавриат) .— Текст непосредственный. – То же. – 2019. - ЭБС BOOK.ru. - URL: https://book.ru/book/929616 (дата обращения: </w:t>
      </w:r>
      <w:bookmarkStart w:id="22" w:name="_Hlk69817955"/>
      <w:r w:rsidRPr="00B7459C">
        <w:rPr>
          <w:color w:val="000000"/>
          <w:sz w:val="28"/>
          <w:szCs w:val="28"/>
        </w:rPr>
        <w:t>20.04.2021</w:t>
      </w:r>
      <w:bookmarkEnd w:id="22"/>
      <w:r w:rsidRPr="00B7459C">
        <w:rPr>
          <w:color w:val="000000"/>
          <w:sz w:val="28"/>
          <w:szCs w:val="28"/>
        </w:rPr>
        <w:t>). — Текст : электронный.</w:t>
      </w:r>
    </w:p>
    <w:p w14:paraId="732D1188" w14:textId="12D9390D" w:rsidR="00B7459C" w:rsidRPr="006F10E4" w:rsidRDefault="00B7459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Количественные методы инвестиционного анализа: учебное пособие для студ. бакалавриата / Н.И. Лахметкина [и др.]; Финуниверситет. - Москва: Финуниверситет, 2012</w:t>
      </w:r>
      <w:r>
        <w:rPr>
          <w:color w:val="000000"/>
          <w:sz w:val="28"/>
          <w:szCs w:val="28"/>
        </w:rPr>
        <w:t>.</w:t>
      </w:r>
      <w:r w:rsidRPr="00B7459C">
        <w:rPr>
          <w:color w:val="000000"/>
          <w:sz w:val="28"/>
          <w:szCs w:val="28"/>
        </w:rPr>
        <w:t xml:space="preserve"> - 168 с. - Текст : непосредственный.</w:t>
      </w:r>
    </w:p>
    <w:p w14:paraId="11778642" w14:textId="2D1E6BF3" w:rsidR="00B7459C" w:rsidRDefault="00B7459C" w:rsidP="0047424C">
      <w:pPr>
        <w:pStyle w:val="af6"/>
        <w:numPr>
          <w:ilvl w:val="0"/>
          <w:numId w:val="29"/>
        </w:numPr>
        <w:spacing w:line="360" w:lineRule="auto"/>
        <w:rPr>
          <w:color w:val="000000"/>
          <w:sz w:val="28"/>
          <w:szCs w:val="28"/>
        </w:rPr>
      </w:pPr>
      <w:bookmarkStart w:id="23" w:name="_Toc69805743"/>
      <w:r w:rsidRPr="00B7459C">
        <w:rPr>
          <w:color w:val="000000"/>
          <w:sz w:val="28"/>
          <w:szCs w:val="28"/>
        </w:rPr>
        <w:t>Шарп, У.Ф. Инвестиции: учебник / У.Ф. Шарп, Г.Д. Александер, Д.В. Бейли. - Москва: ИНФРА-М, 2007, 2011, 2013, 2016. - 1028 с.  - (Университетский учебник). - Текст : непосредственный. - То же. - 2020. - ЭБС ZNANIUM.com. - URL: http://znanium.com/catalog/product/1080428 (дата обращения: 20.04.2021). – Текст : электронный.</w:t>
      </w:r>
      <w:r>
        <w:rPr>
          <w:color w:val="000000"/>
          <w:sz w:val="28"/>
          <w:szCs w:val="28"/>
        </w:rPr>
        <w:t xml:space="preserve"> </w:t>
      </w:r>
      <w:r w:rsidRPr="00B7459C">
        <w:rPr>
          <w:color w:val="000000"/>
          <w:sz w:val="28"/>
          <w:szCs w:val="28"/>
        </w:rPr>
        <w:t>*Рекомендуется в качестве учебника для студентов экономических вузов, аспирантов, преподавателей и практиков фондового рынка.</w:t>
      </w:r>
    </w:p>
    <w:p w14:paraId="3418BEEB" w14:textId="3F8FFA06" w:rsidR="0007624F" w:rsidRPr="0007624F" w:rsidRDefault="0007624F" w:rsidP="00B7459C">
      <w:pPr>
        <w:pStyle w:val="af6"/>
        <w:spacing w:line="360" w:lineRule="auto"/>
        <w:ind w:firstLine="709"/>
        <w:rPr>
          <w:b/>
          <w:sz w:val="28"/>
          <w:szCs w:val="20"/>
        </w:rPr>
      </w:pPr>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63DA7DE4" w:rsidR="0007624F" w:rsidRPr="0007624F"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lastRenderedPageBreak/>
        <w:t>Информационно-образовательный портал Финансового университета при Правительстве Российской Федерации http://portal.ufrf.ru/.</w:t>
      </w:r>
    </w:p>
    <w:p w14:paraId="60469C5B" w14:textId="0FC7A4C9" w:rsidR="006C5BAA"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t xml:space="preserve">Сайт </w:t>
      </w:r>
      <w:r>
        <w:rPr>
          <w:color w:val="000000"/>
          <w:sz w:val="28"/>
          <w:szCs w:val="28"/>
        </w:rPr>
        <w:t>Департамента математики</w:t>
      </w:r>
      <w:r w:rsidR="006C5BAA">
        <w:rPr>
          <w:color w:val="000000"/>
          <w:sz w:val="28"/>
          <w:szCs w:val="28"/>
        </w:rPr>
        <w:t xml:space="preserve"> </w:t>
      </w:r>
      <w:r w:rsidR="006C5BAA" w:rsidRPr="006C5BAA">
        <w:rPr>
          <w:color w:val="000000"/>
          <w:sz w:val="28"/>
          <w:szCs w:val="28"/>
        </w:rPr>
        <w:t>http://www.fa.ru/org/dep/dm/Pages/Home.aspx</w:t>
      </w:r>
      <w:r w:rsidRPr="0007624F">
        <w:rPr>
          <w:color w:val="000000"/>
          <w:sz w:val="28"/>
          <w:szCs w:val="28"/>
        </w:rPr>
        <w:t xml:space="preserve">. </w:t>
      </w:r>
    </w:p>
    <w:p w14:paraId="713BA747" w14:textId="7B09C05E" w:rsidR="004D6544" w:rsidRPr="00C47CCC" w:rsidRDefault="004D6544" w:rsidP="004D6544">
      <w:pPr>
        <w:pStyle w:val="af8"/>
        <w:numPr>
          <w:ilvl w:val="0"/>
          <w:numId w:val="28"/>
        </w:numPr>
        <w:spacing w:after="160" w:line="360" w:lineRule="auto"/>
        <w:jc w:val="both"/>
        <w:rPr>
          <w:sz w:val="28"/>
          <w:szCs w:val="28"/>
        </w:rPr>
      </w:pPr>
      <w:bookmarkStart w:id="24" w:name="_Toc69805744"/>
      <w:r w:rsidRPr="00C47CCC">
        <w:rPr>
          <w:sz w:val="28"/>
          <w:szCs w:val="28"/>
        </w:rPr>
        <w:t xml:space="preserve">Электронная библиотека Финансового университета (ЭБ) </w:t>
      </w:r>
      <w:hyperlink r:id="rId8" w:history="1">
        <w:r w:rsidRPr="00C47CCC">
          <w:rPr>
            <w:rStyle w:val="afa"/>
            <w:szCs w:val="28"/>
            <w:lang w:val="en-US"/>
          </w:rPr>
          <w:t>http</w:t>
        </w:r>
        <w:r w:rsidRPr="00C47CCC">
          <w:rPr>
            <w:rStyle w:val="afa"/>
            <w:szCs w:val="28"/>
          </w:rPr>
          <w:t>://</w:t>
        </w:r>
        <w:r w:rsidRPr="00C47CCC">
          <w:rPr>
            <w:rStyle w:val="afa"/>
            <w:szCs w:val="28"/>
            <w:lang w:val="en-US"/>
          </w:rPr>
          <w:t>elib</w:t>
        </w:r>
        <w:r w:rsidRPr="00C47CCC">
          <w:rPr>
            <w:rStyle w:val="afa"/>
            <w:szCs w:val="28"/>
          </w:rPr>
          <w:t>.</w:t>
        </w:r>
        <w:r w:rsidRPr="00C47CCC">
          <w:rPr>
            <w:rStyle w:val="afa"/>
            <w:szCs w:val="28"/>
            <w:lang w:val="en-US"/>
          </w:rPr>
          <w:t>fa</w:t>
        </w:r>
        <w:r w:rsidRPr="00C47CCC">
          <w:rPr>
            <w:rStyle w:val="afa"/>
            <w:szCs w:val="28"/>
          </w:rPr>
          <w:t>.</w:t>
        </w:r>
        <w:r w:rsidRPr="00C47CCC">
          <w:rPr>
            <w:rStyle w:val="afa"/>
            <w:szCs w:val="28"/>
            <w:lang w:val="en-US"/>
          </w:rPr>
          <w:t>ru</w:t>
        </w:r>
        <w:r w:rsidRPr="00C47CCC">
          <w:rPr>
            <w:rStyle w:val="afa"/>
            <w:szCs w:val="28"/>
          </w:rPr>
          <w:t>/</w:t>
        </w:r>
      </w:hyperlink>
    </w:p>
    <w:p w14:paraId="188D49A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r w:rsidRPr="00C47CCC">
        <w:rPr>
          <w:sz w:val="28"/>
          <w:szCs w:val="28"/>
          <w:lang w:val="en-US"/>
        </w:rPr>
        <w:t>BOOK</w:t>
      </w:r>
      <w:r w:rsidRPr="00C47CCC">
        <w:rPr>
          <w:sz w:val="28"/>
          <w:szCs w:val="28"/>
        </w:rPr>
        <w:t>.</w:t>
      </w:r>
      <w:r w:rsidRPr="00C47CCC">
        <w:rPr>
          <w:sz w:val="28"/>
          <w:szCs w:val="28"/>
          <w:lang w:val="en-US"/>
        </w:rPr>
        <w:t>RU</w:t>
      </w:r>
      <w:r w:rsidRPr="00C47CCC">
        <w:rPr>
          <w:sz w:val="28"/>
          <w:szCs w:val="28"/>
        </w:rPr>
        <w:t xml:space="preserve"> </w:t>
      </w:r>
      <w:hyperlink r:id="rId9"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book</w:t>
        </w:r>
        <w:r w:rsidRPr="00C47CCC">
          <w:rPr>
            <w:rStyle w:val="afa"/>
            <w:szCs w:val="28"/>
          </w:rPr>
          <w:t>.</w:t>
        </w:r>
        <w:r w:rsidRPr="00C47CCC">
          <w:rPr>
            <w:rStyle w:val="afa"/>
            <w:szCs w:val="28"/>
            <w:lang w:val="en-US"/>
          </w:rPr>
          <w:t>ru</w:t>
        </w:r>
      </w:hyperlink>
    </w:p>
    <w:p w14:paraId="7F50477D"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«Университетская библиотека ОНЛАЙН» </w:t>
      </w:r>
      <w:hyperlink r:id="rId10" w:history="1">
        <w:r w:rsidRPr="00C47CCC">
          <w:rPr>
            <w:rStyle w:val="afa"/>
            <w:szCs w:val="28"/>
            <w:lang w:val="en-US"/>
          </w:rPr>
          <w:t>http</w:t>
        </w:r>
        <w:r w:rsidRPr="00C47CCC">
          <w:rPr>
            <w:rStyle w:val="afa"/>
            <w:szCs w:val="28"/>
          </w:rPr>
          <w:t>://</w:t>
        </w:r>
        <w:r w:rsidRPr="00C47CCC">
          <w:rPr>
            <w:rStyle w:val="afa"/>
            <w:szCs w:val="28"/>
            <w:lang w:val="en-US"/>
          </w:rPr>
          <w:t>biblioclub</w:t>
        </w:r>
        <w:r w:rsidRPr="00C47CCC">
          <w:rPr>
            <w:rStyle w:val="afa"/>
            <w:szCs w:val="28"/>
          </w:rPr>
          <w:t>.</w:t>
        </w:r>
        <w:r w:rsidRPr="00C47CCC">
          <w:rPr>
            <w:rStyle w:val="afa"/>
            <w:szCs w:val="28"/>
            <w:lang w:val="en-US"/>
          </w:rPr>
          <w:t>ru</w:t>
        </w:r>
        <w:r w:rsidRPr="00C47CCC">
          <w:rPr>
            <w:rStyle w:val="afa"/>
            <w:szCs w:val="28"/>
          </w:rPr>
          <w:t>/</w:t>
        </w:r>
      </w:hyperlink>
    </w:p>
    <w:p w14:paraId="45D377D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r w:rsidRPr="00C47CCC">
        <w:rPr>
          <w:sz w:val="28"/>
          <w:szCs w:val="28"/>
          <w:lang w:val="en-US"/>
        </w:rPr>
        <w:t>Znanium</w:t>
      </w:r>
      <w:r w:rsidRPr="00C47CCC">
        <w:rPr>
          <w:sz w:val="28"/>
          <w:szCs w:val="28"/>
        </w:rPr>
        <w:t xml:space="preserve"> </w:t>
      </w:r>
      <w:hyperlink r:id="rId11"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znanium</w:t>
        </w:r>
        <w:r w:rsidRPr="00C47CCC">
          <w:rPr>
            <w:rStyle w:val="afa"/>
            <w:szCs w:val="28"/>
          </w:rPr>
          <w:t>.</w:t>
        </w:r>
        <w:r w:rsidRPr="00C47CCC">
          <w:rPr>
            <w:rStyle w:val="afa"/>
            <w:szCs w:val="28"/>
            <w:lang w:val="en-US"/>
          </w:rPr>
          <w:t>com</w:t>
        </w:r>
      </w:hyperlink>
    </w:p>
    <w:p w14:paraId="5CA9C05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«ЮРАЙТ» </w:t>
      </w:r>
      <w:hyperlink r:id="rId12" w:history="1">
        <w:r w:rsidRPr="00C47CCC">
          <w:rPr>
            <w:rStyle w:val="afa"/>
            <w:szCs w:val="28"/>
            <w:lang w:val="en-US"/>
          </w:rPr>
          <w:t>https</w:t>
        </w:r>
        <w:r w:rsidRPr="00C47CCC">
          <w:rPr>
            <w:rStyle w:val="afa"/>
            <w:szCs w:val="28"/>
          </w:rPr>
          <w:t>://</w:t>
        </w:r>
        <w:r w:rsidRPr="00C47CCC">
          <w:rPr>
            <w:rStyle w:val="afa"/>
            <w:szCs w:val="28"/>
            <w:lang w:val="en-US"/>
          </w:rPr>
          <w:t>urait</w:t>
        </w:r>
        <w:r w:rsidRPr="00C47CCC">
          <w:rPr>
            <w:rStyle w:val="afa"/>
            <w:szCs w:val="28"/>
          </w:rPr>
          <w:t>.</w:t>
        </w:r>
        <w:r w:rsidRPr="00C47CCC">
          <w:rPr>
            <w:rStyle w:val="afa"/>
            <w:szCs w:val="28"/>
            <w:lang w:val="en-US"/>
          </w:rPr>
          <w:t>ru</w:t>
        </w:r>
        <w:r w:rsidRPr="00C47CCC">
          <w:rPr>
            <w:rStyle w:val="afa"/>
            <w:szCs w:val="28"/>
          </w:rPr>
          <w:t>/</w:t>
        </w:r>
      </w:hyperlink>
    </w:p>
    <w:p w14:paraId="77446A6C"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Проспект </w:t>
      </w:r>
      <w:hyperlink r:id="rId13" w:history="1">
        <w:r w:rsidRPr="00C47CCC">
          <w:rPr>
            <w:rStyle w:val="afa"/>
            <w:szCs w:val="28"/>
            <w:lang w:val="en-US"/>
          </w:rPr>
          <w:t>http</w:t>
        </w:r>
        <w:r w:rsidRPr="00C47CCC">
          <w:rPr>
            <w:rStyle w:val="afa"/>
            <w:szCs w:val="28"/>
          </w:rPr>
          <w:t>://</w:t>
        </w:r>
        <w:r w:rsidRPr="00C47CCC">
          <w:rPr>
            <w:rStyle w:val="afa"/>
            <w:szCs w:val="28"/>
            <w:lang w:val="en-US"/>
          </w:rPr>
          <w:t>ebs</w:t>
        </w:r>
        <w:r w:rsidRPr="00C47CCC">
          <w:rPr>
            <w:rStyle w:val="afa"/>
            <w:szCs w:val="28"/>
          </w:rPr>
          <w:t>.</w:t>
        </w:r>
        <w:r w:rsidRPr="00C47CCC">
          <w:rPr>
            <w:rStyle w:val="afa"/>
            <w:szCs w:val="28"/>
            <w:lang w:val="en-US"/>
          </w:rPr>
          <w:t>prospekt</w:t>
        </w:r>
        <w:r w:rsidRPr="00C47CCC">
          <w:rPr>
            <w:rStyle w:val="afa"/>
            <w:szCs w:val="28"/>
          </w:rPr>
          <w:t>.</w:t>
        </w:r>
        <w:r w:rsidRPr="00C47CCC">
          <w:rPr>
            <w:rStyle w:val="afa"/>
            <w:szCs w:val="28"/>
            <w:lang w:val="en-US"/>
          </w:rPr>
          <w:t>org</w:t>
        </w:r>
        <w:r w:rsidRPr="00C47CCC">
          <w:rPr>
            <w:rStyle w:val="afa"/>
            <w:szCs w:val="28"/>
          </w:rPr>
          <w:t>/</w:t>
        </w:r>
        <w:r w:rsidRPr="00C47CCC">
          <w:rPr>
            <w:rStyle w:val="afa"/>
            <w:szCs w:val="28"/>
            <w:lang w:val="en-US"/>
          </w:rPr>
          <w:t>books</w:t>
        </w:r>
      </w:hyperlink>
    </w:p>
    <w:p w14:paraId="16B3A08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«Лань» </w:t>
      </w:r>
      <w:hyperlink r:id="rId14" w:history="1">
        <w:r w:rsidRPr="00C47CCC">
          <w:rPr>
            <w:rStyle w:val="afa"/>
            <w:szCs w:val="28"/>
            <w:lang w:val="en-US"/>
          </w:rPr>
          <w:t>https</w:t>
        </w:r>
        <w:r w:rsidRPr="00C47CCC">
          <w:rPr>
            <w:rStyle w:val="afa"/>
            <w:szCs w:val="28"/>
          </w:rPr>
          <w:t>://</w:t>
        </w:r>
        <w:r w:rsidRPr="00C47CCC">
          <w:rPr>
            <w:rStyle w:val="afa"/>
            <w:szCs w:val="28"/>
            <w:lang w:val="en-US"/>
          </w:rPr>
          <w:t>e</w:t>
        </w:r>
        <w:r w:rsidRPr="00C47CCC">
          <w:rPr>
            <w:rStyle w:val="afa"/>
            <w:szCs w:val="28"/>
          </w:rPr>
          <w:t>.</w:t>
        </w:r>
        <w:r w:rsidRPr="00C47CCC">
          <w:rPr>
            <w:rStyle w:val="afa"/>
            <w:szCs w:val="28"/>
            <w:lang w:val="en-US"/>
          </w:rPr>
          <w:t>lanbook</w:t>
        </w:r>
        <w:r w:rsidRPr="00C47CCC">
          <w:rPr>
            <w:rStyle w:val="afa"/>
            <w:szCs w:val="28"/>
          </w:rPr>
          <w:t>.</w:t>
        </w:r>
        <w:r w:rsidRPr="00C47CCC">
          <w:rPr>
            <w:rStyle w:val="afa"/>
            <w:szCs w:val="28"/>
            <w:lang w:val="en-US"/>
          </w:rPr>
          <w:t>com</w:t>
        </w:r>
        <w:r w:rsidRPr="00C47CCC">
          <w:rPr>
            <w:rStyle w:val="afa"/>
            <w:szCs w:val="28"/>
          </w:rPr>
          <w:t>/</w:t>
        </w:r>
      </w:hyperlink>
    </w:p>
    <w:p w14:paraId="042144A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библиотека Издательского дома «Гребенников» </w:t>
      </w:r>
      <w:hyperlink r:id="rId15" w:history="1">
        <w:r w:rsidRPr="00C47CCC">
          <w:rPr>
            <w:rStyle w:val="afa"/>
            <w:szCs w:val="28"/>
            <w:lang w:val="en-US"/>
          </w:rPr>
          <w:t>https</w:t>
        </w:r>
        <w:r w:rsidRPr="00C47CCC">
          <w:rPr>
            <w:rStyle w:val="afa"/>
            <w:szCs w:val="28"/>
          </w:rPr>
          <w:t>://</w:t>
        </w:r>
        <w:r w:rsidRPr="00C47CCC">
          <w:rPr>
            <w:rStyle w:val="afa"/>
            <w:szCs w:val="28"/>
            <w:lang w:val="en-US"/>
          </w:rPr>
          <w:t>grebennikon</w:t>
        </w:r>
        <w:r w:rsidRPr="00C47CCC">
          <w:rPr>
            <w:rStyle w:val="afa"/>
            <w:szCs w:val="28"/>
          </w:rPr>
          <w:t>.</w:t>
        </w:r>
        <w:r w:rsidRPr="00C47CCC">
          <w:rPr>
            <w:rStyle w:val="afa"/>
            <w:szCs w:val="28"/>
            <w:lang w:val="en-US"/>
          </w:rPr>
          <w:t>ru</w:t>
        </w:r>
        <w:r w:rsidRPr="00C47CCC">
          <w:rPr>
            <w:rStyle w:val="afa"/>
            <w:szCs w:val="28"/>
          </w:rPr>
          <w:t>/</w:t>
        </w:r>
      </w:hyperlink>
    </w:p>
    <w:p w14:paraId="0B53F26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Деловая онлайн-библиотека </w:t>
      </w:r>
      <w:r w:rsidRPr="00C47CCC">
        <w:rPr>
          <w:sz w:val="28"/>
          <w:szCs w:val="28"/>
          <w:lang w:val="en-US"/>
        </w:rPr>
        <w:t>Alpina</w:t>
      </w:r>
      <w:r w:rsidRPr="00C47CCC">
        <w:rPr>
          <w:sz w:val="28"/>
          <w:szCs w:val="28"/>
        </w:rPr>
        <w:t xml:space="preserve"> </w:t>
      </w:r>
      <w:r w:rsidRPr="00C47CCC">
        <w:rPr>
          <w:sz w:val="28"/>
          <w:szCs w:val="28"/>
          <w:lang w:val="en-US"/>
        </w:rPr>
        <w:t>Digital</w:t>
      </w:r>
      <w:r w:rsidRPr="00C47CCC">
        <w:rPr>
          <w:sz w:val="28"/>
          <w:szCs w:val="28"/>
        </w:rPr>
        <w:t xml:space="preserve"> </w:t>
      </w:r>
      <w:hyperlink r:id="rId16" w:history="1">
        <w:r w:rsidRPr="00C47CCC">
          <w:rPr>
            <w:rStyle w:val="afa"/>
            <w:szCs w:val="28"/>
            <w:lang w:val="en-US"/>
          </w:rPr>
          <w:t>http</w:t>
        </w:r>
        <w:r w:rsidRPr="00C47CCC">
          <w:rPr>
            <w:rStyle w:val="afa"/>
            <w:szCs w:val="28"/>
          </w:rPr>
          <w:t>://</w:t>
        </w:r>
        <w:r w:rsidRPr="00C47CCC">
          <w:rPr>
            <w:rStyle w:val="afa"/>
            <w:szCs w:val="28"/>
            <w:lang w:val="en-US"/>
          </w:rPr>
          <w:t>lib</w:t>
        </w:r>
        <w:r w:rsidRPr="00C47CCC">
          <w:rPr>
            <w:rStyle w:val="afa"/>
            <w:szCs w:val="28"/>
          </w:rPr>
          <w:t>.</w:t>
        </w:r>
        <w:r w:rsidRPr="00C47CCC">
          <w:rPr>
            <w:rStyle w:val="afa"/>
            <w:szCs w:val="28"/>
            <w:lang w:val="en-US"/>
          </w:rPr>
          <w:t>alpinadigital</w:t>
        </w:r>
        <w:r w:rsidRPr="00C47CCC">
          <w:rPr>
            <w:rStyle w:val="afa"/>
            <w:szCs w:val="28"/>
          </w:rPr>
          <w:t>.</w:t>
        </w:r>
        <w:r w:rsidRPr="00C47CCC">
          <w:rPr>
            <w:rStyle w:val="afa"/>
            <w:szCs w:val="28"/>
            <w:lang w:val="en-US"/>
          </w:rPr>
          <w:t>ru</w:t>
        </w:r>
        <w:r w:rsidRPr="00C47CCC">
          <w:rPr>
            <w:rStyle w:val="afa"/>
            <w:szCs w:val="28"/>
          </w:rPr>
          <w:t>/</w:t>
        </w:r>
      </w:hyperlink>
    </w:p>
    <w:p w14:paraId="2E86CEDB"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Научная электронная библиотека </w:t>
      </w:r>
      <w:r w:rsidRPr="00C47CCC">
        <w:rPr>
          <w:sz w:val="28"/>
          <w:szCs w:val="28"/>
          <w:lang w:val="en-US"/>
        </w:rPr>
        <w:t>eLibrary</w:t>
      </w:r>
      <w:r w:rsidRPr="00C47CCC">
        <w:rPr>
          <w:sz w:val="28"/>
          <w:szCs w:val="28"/>
        </w:rPr>
        <w:t>.</w:t>
      </w:r>
      <w:r w:rsidRPr="00C47CCC">
        <w:rPr>
          <w:sz w:val="28"/>
          <w:szCs w:val="28"/>
          <w:lang w:val="en-US"/>
        </w:rPr>
        <w:t>ru</w:t>
      </w:r>
      <w:r w:rsidRPr="00C47CCC">
        <w:rPr>
          <w:sz w:val="28"/>
          <w:szCs w:val="28"/>
        </w:rPr>
        <w:t xml:space="preserve"> </w:t>
      </w:r>
      <w:hyperlink r:id="rId17" w:history="1">
        <w:r w:rsidRPr="00C47CCC">
          <w:rPr>
            <w:rStyle w:val="afa"/>
            <w:szCs w:val="28"/>
            <w:lang w:val="en-US"/>
          </w:rPr>
          <w:t>http</w:t>
        </w:r>
        <w:r w:rsidRPr="00C47CCC">
          <w:rPr>
            <w:rStyle w:val="afa"/>
            <w:szCs w:val="28"/>
          </w:rPr>
          <w:t>://</w:t>
        </w:r>
        <w:r w:rsidRPr="00C47CCC">
          <w:rPr>
            <w:rStyle w:val="afa"/>
            <w:szCs w:val="28"/>
            <w:lang w:val="en-US"/>
          </w:rPr>
          <w:t>elibrary</w:t>
        </w:r>
        <w:r w:rsidRPr="00C47CCC">
          <w:rPr>
            <w:rStyle w:val="afa"/>
            <w:szCs w:val="28"/>
          </w:rPr>
          <w:t>.</w:t>
        </w:r>
        <w:r w:rsidRPr="00C47CCC">
          <w:rPr>
            <w:rStyle w:val="afa"/>
            <w:szCs w:val="28"/>
            <w:lang w:val="en-US"/>
          </w:rPr>
          <w:t>ru</w:t>
        </w:r>
      </w:hyperlink>
    </w:p>
    <w:p w14:paraId="04BA69F3"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Национальная электронная библиотека </w:t>
      </w:r>
      <w:hyperlink r:id="rId18" w:history="1">
        <w:r w:rsidRPr="00C47CCC">
          <w:rPr>
            <w:rStyle w:val="afa"/>
            <w:szCs w:val="28"/>
            <w:lang w:val="en-US"/>
          </w:rPr>
          <w:t>http</w:t>
        </w:r>
        <w:r w:rsidRPr="00C47CCC">
          <w:rPr>
            <w:rStyle w:val="afa"/>
            <w:szCs w:val="28"/>
          </w:rPr>
          <w:t>://нэб.рф/</w:t>
        </w:r>
      </w:hyperlink>
    </w:p>
    <w:p w14:paraId="7E7F4034"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Ресурсы информационно-аналитического агентства по финансовым рынкам </w:t>
      </w:r>
      <w:r w:rsidRPr="00C47CCC">
        <w:rPr>
          <w:sz w:val="28"/>
          <w:szCs w:val="28"/>
          <w:lang w:val="en-US"/>
        </w:rPr>
        <w:t>Cbonds</w:t>
      </w:r>
      <w:r w:rsidRPr="00C47CCC">
        <w:rPr>
          <w:sz w:val="28"/>
          <w:szCs w:val="28"/>
        </w:rPr>
        <w:t>.</w:t>
      </w:r>
      <w:r w:rsidRPr="00C47CCC">
        <w:rPr>
          <w:sz w:val="28"/>
          <w:szCs w:val="28"/>
          <w:lang w:val="en-US"/>
        </w:rPr>
        <w:t>ru</w:t>
      </w:r>
      <w:r w:rsidRPr="00C47CCC">
        <w:rPr>
          <w:sz w:val="28"/>
          <w:szCs w:val="28"/>
        </w:rPr>
        <w:t xml:space="preserve"> </w:t>
      </w:r>
      <w:hyperlink r:id="rId19" w:history="1">
        <w:r w:rsidRPr="00C47CCC">
          <w:rPr>
            <w:rStyle w:val="afa"/>
            <w:szCs w:val="28"/>
            <w:lang w:val="en-US"/>
          </w:rPr>
          <w:t>https</w:t>
        </w:r>
        <w:r w:rsidRPr="00C47CCC">
          <w:rPr>
            <w:rStyle w:val="afa"/>
            <w:szCs w:val="28"/>
          </w:rPr>
          <w:t>://</w:t>
        </w:r>
        <w:r w:rsidRPr="00C47CCC">
          <w:rPr>
            <w:rStyle w:val="afa"/>
            <w:szCs w:val="28"/>
            <w:lang w:val="en-US"/>
          </w:rPr>
          <w:t>cbonds</w:t>
        </w:r>
        <w:r w:rsidRPr="00C47CCC">
          <w:rPr>
            <w:rStyle w:val="afa"/>
            <w:szCs w:val="28"/>
          </w:rPr>
          <w:t>.</w:t>
        </w:r>
        <w:r w:rsidRPr="00C47CCC">
          <w:rPr>
            <w:rStyle w:val="afa"/>
            <w:szCs w:val="28"/>
            <w:lang w:val="en-US"/>
          </w:rPr>
          <w:t>ru</w:t>
        </w:r>
        <w:r w:rsidRPr="00C47CCC">
          <w:rPr>
            <w:rStyle w:val="afa"/>
            <w:szCs w:val="28"/>
          </w:rPr>
          <w:t>/</w:t>
        </w:r>
      </w:hyperlink>
    </w:p>
    <w:p w14:paraId="72CEFC2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СПАРК </w:t>
      </w:r>
      <w:hyperlink r:id="rId20" w:history="1">
        <w:r w:rsidRPr="00C47CCC">
          <w:rPr>
            <w:rStyle w:val="afa"/>
            <w:szCs w:val="28"/>
            <w:lang w:val="en-US"/>
          </w:rPr>
          <w:t>https</w:t>
        </w:r>
        <w:r w:rsidRPr="00C47CCC">
          <w:rPr>
            <w:rStyle w:val="afa"/>
            <w:szCs w:val="28"/>
          </w:rPr>
          <w:t>://</w:t>
        </w:r>
        <w:r w:rsidRPr="00C47CCC">
          <w:rPr>
            <w:rStyle w:val="afa"/>
            <w:szCs w:val="28"/>
            <w:lang w:val="en-US"/>
          </w:rPr>
          <w:t>spark</w:t>
        </w:r>
        <w:r w:rsidRPr="00C47CCC">
          <w:rPr>
            <w:rStyle w:val="afa"/>
            <w:szCs w:val="28"/>
          </w:rPr>
          <w:t>-</w:t>
        </w:r>
        <w:r w:rsidRPr="00C47CCC">
          <w:rPr>
            <w:rStyle w:val="afa"/>
            <w:szCs w:val="28"/>
            <w:lang w:val="en-US"/>
          </w:rPr>
          <w:t>interfax</w:t>
        </w:r>
        <w:r w:rsidRPr="00C47CCC">
          <w:rPr>
            <w:rStyle w:val="afa"/>
            <w:szCs w:val="28"/>
          </w:rPr>
          <w:t>.</w:t>
        </w:r>
        <w:r w:rsidRPr="00C47CCC">
          <w:rPr>
            <w:rStyle w:val="afa"/>
            <w:szCs w:val="28"/>
            <w:lang w:val="en-US"/>
          </w:rPr>
          <w:t>ru</w:t>
        </w:r>
        <w:r w:rsidRPr="00C47CCC">
          <w:rPr>
            <w:rStyle w:val="afa"/>
            <w:szCs w:val="28"/>
          </w:rPr>
          <w:t>/</w:t>
        </w:r>
      </w:hyperlink>
    </w:p>
    <w:p w14:paraId="09AD632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Academic Reference </w:t>
      </w:r>
      <w:hyperlink r:id="rId21" w:history="1">
        <w:r w:rsidRPr="00C47CCC">
          <w:rPr>
            <w:rStyle w:val="afa"/>
            <w:szCs w:val="28"/>
            <w:lang w:val="en-US"/>
          </w:rPr>
          <w:t>http://ar.cnki.net/ACADREF</w:t>
        </w:r>
      </w:hyperlink>
    </w:p>
    <w:p w14:paraId="5BC0AA8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Bank Focus </w:t>
      </w:r>
      <w:hyperlink r:id="rId22" w:history="1">
        <w:r w:rsidRPr="00C47CCC">
          <w:rPr>
            <w:rStyle w:val="afa"/>
            <w:szCs w:val="28"/>
            <w:lang w:val="en-US"/>
          </w:rPr>
          <w:t>http://library.fa.ru/resource.asp?id=527</w:t>
        </w:r>
      </w:hyperlink>
    </w:p>
    <w:p w14:paraId="095BBA9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Пакет баз данных компании </w:t>
      </w:r>
      <w:r w:rsidRPr="00C47CCC">
        <w:rPr>
          <w:sz w:val="28"/>
          <w:szCs w:val="28"/>
          <w:lang w:val="en-US"/>
        </w:rPr>
        <w:t>EBSCO</w:t>
      </w:r>
      <w:r w:rsidRPr="00C47CCC">
        <w:rPr>
          <w:sz w:val="28"/>
          <w:szCs w:val="28"/>
        </w:rPr>
        <w:t xml:space="preserve"> </w:t>
      </w:r>
      <w:r w:rsidRPr="00C47CCC">
        <w:rPr>
          <w:sz w:val="28"/>
          <w:szCs w:val="28"/>
          <w:lang w:val="en-US"/>
        </w:rPr>
        <w:t>Publishing</w:t>
      </w:r>
      <w:r w:rsidRPr="00C47CCC">
        <w:rPr>
          <w:sz w:val="28"/>
          <w:szCs w:val="28"/>
        </w:rPr>
        <w:t xml:space="preserve">, крупнейшего агрегатора научных ресурсов ведущих издательств мира </w:t>
      </w:r>
      <w:hyperlink r:id="rId23" w:history="1">
        <w:r w:rsidRPr="00C47CCC">
          <w:rPr>
            <w:rStyle w:val="afa"/>
            <w:szCs w:val="28"/>
            <w:lang w:val="en-US"/>
          </w:rPr>
          <w:t>http</w:t>
        </w:r>
        <w:r w:rsidRPr="00C47CCC">
          <w:rPr>
            <w:rStyle w:val="afa"/>
            <w:szCs w:val="28"/>
          </w:rPr>
          <w:t>://</w:t>
        </w:r>
        <w:r w:rsidRPr="00C47CCC">
          <w:rPr>
            <w:rStyle w:val="afa"/>
            <w:szCs w:val="28"/>
            <w:lang w:val="en-US"/>
          </w:rPr>
          <w:t>search</w:t>
        </w:r>
        <w:r w:rsidRPr="00C47CCC">
          <w:rPr>
            <w:rStyle w:val="afa"/>
            <w:szCs w:val="28"/>
          </w:rPr>
          <w:t>.</w:t>
        </w:r>
        <w:r w:rsidRPr="00C47CCC">
          <w:rPr>
            <w:rStyle w:val="afa"/>
            <w:szCs w:val="28"/>
            <w:lang w:val="en-US"/>
          </w:rPr>
          <w:t>ebscohost</w:t>
        </w:r>
        <w:r w:rsidRPr="00C47CCC">
          <w:rPr>
            <w:rStyle w:val="afa"/>
            <w:szCs w:val="28"/>
          </w:rPr>
          <w:t>.</w:t>
        </w:r>
        <w:r w:rsidRPr="00C47CCC">
          <w:rPr>
            <w:rStyle w:val="afa"/>
            <w:szCs w:val="28"/>
            <w:lang w:val="en-US"/>
          </w:rPr>
          <w:t>com</w:t>
        </w:r>
      </w:hyperlink>
    </w:p>
    <w:p w14:paraId="1F1204C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Электронные продукты издательства </w:t>
      </w:r>
      <w:r w:rsidRPr="00C47CCC">
        <w:rPr>
          <w:sz w:val="28"/>
          <w:szCs w:val="28"/>
          <w:lang w:val="en-US"/>
        </w:rPr>
        <w:t>Elsevier</w:t>
      </w:r>
      <w:r w:rsidRPr="00C47CCC">
        <w:rPr>
          <w:sz w:val="28"/>
          <w:szCs w:val="28"/>
        </w:rPr>
        <w:t xml:space="preserve"> </w:t>
      </w:r>
      <w:hyperlink r:id="rId24"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sciencedirect</w:t>
        </w:r>
        <w:r w:rsidRPr="00C47CCC">
          <w:rPr>
            <w:rStyle w:val="afa"/>
            <w:szCs w:val="28"/>
          </w:rPr>
          <w:t>.</w:t>
        </w:r>
        <w:r w:rsidRPr="00C47CCC">
          <w:rPr>
            <w:rStyle w:val="afa"/>
            <w:szCs w:val="28"/>
            <w:lang w:val="en-US"/>
          </w:rPr>
          <w:t>com</w:t>
        </w:r>
      </w:hyperlink>
    </w:p>
    <w:p w14:paraId="114D280C"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lastRenderedPageBreak/>
        <w:t xml:space="preserve">Emerald: Management eJournal Portfolio </w:t>
      </w:r>
      <w:hyperlink r:id="rId25" w:history="1">
        <w:r w:rsidRPr="00C47CCC">
          <w:rPr>
            <w:rStyle w:val="afa"/>
            <w:szCs w:val="28"/>
            <w:lang w:val="en-US"/>
          </w:rPr>
          <w:t>https://www.emerald.com/insight/</w:t>
        </w:r>
      </w:hyperlink>
    </w:p>
    <w:p w14:paraId="5806163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Информационно-аналитическая база данных </w:t>
      </w:r>
      <w:r w:rsidRPr="00C47CCC">
        <w:rPr>
          <w:sz w:val="28"/>
          <w:szCs w:val="28"/>
          <w:lang w:val="en-US"/>
        </w:rPr>
        <w:t>EMIS</w:t>
      </w:r>
      <w:r w:rsidRPr="00C47CCC">
        <w:rPr>
          <w:sz w:val="28"/>
          <w:szCs w:val="28"/>
        </w:rPr>
        <w:t xml:space="preserve"> </w:t>
      </w:r>
      <w:r w:rsidRPr="00C47CCC">
        <w:rPr>
          <w:sz w:val="28"/>
          <w:szCs w:val="28"/>
          <w:lang w:val="en-US"/>
        </w:rPr>
        <w:t>Global</w:t>
      </w:r>
      <w:r w:rsidRPr="00C47CCC">
        <w:rPr>
          <w:sz w:val="28"/>
          <w:szCs w:val="28"/>
        </w:rPr>
        <w:t xml:space="preserve"> </w:t>
      </w:r>
      <w:hyperlink r:id="rId26"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emis</w:t>
        </w:r>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php</w:t>
        </w:r>
        <w:r w:rsidRPr="00C47CCC">
          <w:rPr>
            <w:rStyle w:val="afa"/>
            <w:szCs w:val="28"/>
          </w:rPr>
          <w:t>/</w:t>
        </w:r>
        <w:r w:rsidRPr="00C47CCC">
          <w:rPr>
            <w:rStyle w:val="afa"/>
            <w:szCs w:val="28"/>
            <w:lang w:val="en-US"/>
          </w:rPr>
          <w:t>companies</w:t>
        </w:r>
        <w:r w:rsidRPr="00C47CCC">
          <w:rPr>
            <w:rStyle w:val="afa"/>
            <w:szCs w:val="28"/>
          </w:rPr>
          <w:t>/</w:t>
        </w:r>
        <w:r w:rsidRPr="00C47CCC">
          <w:rPr>
            <w:rStyle w:val="afa"/>
            <w:szCs w:val="28"/>
            <w:lang w:val="en-US"/>
          </w:rPr>
          <w:t>overview</w:t>
        </w:r>
        <w:r w:rsidRPr="00C47CCC">
          <w:rPr>
            <w:rStyle w:val="afa"/>
            <w:szCs w:val="28"/>
          </w:rPr>
          <w:t>/</w:t>
        </w:r>
        <w:r w:rsidRPr="00C47CCC">
          <w:rPr>
            <w:rStyle w:val="afa"/>
            <w:szCs w:val="28"/>
            <w:lang w:val="en-US"/>
          </w:rPr>
          <w:t>index</w:t>
        </w:r>
      </w:hyperlink>
    </w:p>
    <w:p w14:paraId="7C8F559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Реферативная база данных по математике </w:t>
      </w:r>
      <w:r w:rsidRPr="00C47CCC">
        <w:rPr>
          <w:sz w:val="28"/>
          <w:szCs w:val="28"/>
          <w:lang w:val="en-US"/>
        </w:rPr>
        <w:t>MathSciNET</w:t>
      </w:r>
      <w:r w:rsidRPr="00C47CCC">
        <w:rPr>
          <w:sz w:val="28"/>
          <w:szCs w:val="28"/>
        </w:rPr>
        <w:t xml:space="preserve"> </w:t>
      </w:r>
      <w:hyperlink r:id="rId27" w:history="1">
        <w:r w:rsidRPr="00C47CCC">
          <w:rPr>
            <w:rStyle w:val="afa"/>
            <w:szCs w:val="28"/>
            <w:lang w:val="en-US"/>
          </w:rPr>
          <w:t>https</w:t>
        </w:r>
        <w:r w:rsidRPr="00C47CCC">
          <w:rPr>
            <w:rStyle w:val="afa"/>
            <w:szCs w:val="28"/>
          </w:rPr>
          <w:t>://</w:t>
        </w:r>
        <w:r w:rsidRPr="00C47CCC">
          <w:rPr>
            <w:rStyle w:val="afa"/>
            <w:szCs w:val="28"/>
            <w:lang w:val="en-US"/>
          </w:rPr>
          <w:t>mathscinet</w:t>
        </w:r>
        <w:r w:rsidRPr="00C47CCC">
          <w:rPr>
            <w:rStyle w:val="afa"/>
            <w:szCs w:val="28"/>
          </w:rPr>
          <w:t>.</w:t>
        </w:r>
        <w:r w:rsidRPr="00C47CCC">
          <w:rPr>
            <w:rStyle w:val="afa"/>
            <w:szCs w:val="28"/>
            <w:lang w:val="en-US"/>
          </w:rPr>
          <w:t>ams</w:t>
        </w:r>
        <w:r w:rsidRPr="00C47CCC">
          <w:rPr>
            <w:rStyle w:val="afa"/>
            <w:szCs w:val="28"/>
          </w:rPr>
          <w:t>.</w:t>
        </w:r>
        <w:r w:rsidRPr="00C47CCC">
          <w:rPr>
            <w:rStyle w:val="afa"/>
            <w:szCs w:val="28"/>
            <w:lang w:val="en-US"/>
          </w:rPr>
          <w:t>org</w:t>
        </w:r>
        <w:r w:rsidRPr="00C47CCC">
          <w:rPr>
            <w:rStyle w:val="afa"/>
            <w:szCs w:val="28"/>
          </w:rPr>
          <w:t>/</w:t>
        </w:r>
        <w:r w:rsidRPr="00C47CCC">
          <w:rPr>
            <w:rStyle w:val="afa"/>
            <w:szCs w:val="28"/>
            <w:lang w:val="en-US"/>
          </w:rPr>
          <w:t>mathscinet</w:t>
        </w:r>
        <w:r w:rsidRPr="00C47CCC">
          <w:rPr>
            <w:rStyle w:val="afa"/>
            <w:szCs w:val="28"/>
          </w:rPr>
          <w:t>/</w:t>
        </w:r>
      </w:hyperlink>
    </w:p>
    <w:p w14:paraId="21D31CE8"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Oxford Scholarship Online </w:t>
      </w:r>
      <w:hyperlink r:id="rId28" w:history="1">
        <w:r w:rsidRPr="00C47CCC">
          <w:rPr>
            <w:rStyle w:val="afa"/>
            <w:szCs w:val="28"/>
            <w:lang w:val="en-US"/>
          </w:rPr>
          <w:t>https://oxford.universitypressscholarship.com/</w:t>
        </w:r>
      </w:hyperlink>
    </w:p>
    <w:p w14:paraId="3B08B9C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Коллекция научных журналов </w:t>
      </w:r>
      <w:r w:rsidRPr="00C47CCC">
        <w:rPr>
          <w:sz w:val="28"/>
          <w:szCs w:val="28"/>
          <w:lang w:val="en-US"/>
        </w:rPr>
        <w:t>Oxford</w:t>
      </w:r>
      <w:r w:rsidRPr="00C47CCC">
        <w:rPr>
          <w:sz w:val="28"/>
          <w:szCs w:val="28"/>
        </w:rPr>
        <w:t xml:space="preserve"> </w:t>
      </w:r>
      <w:r w:rsidRPr="00C47CCC">
        <w:rPr>
          <w:sz w:val="28"/>
          <w:szCs w:val="28"/>
          <w:lang w:val="en-US"/>
        </w:rPr>
        <w:t>University</w:t>
      </w:r>
      <w:r w:rsidRPr="00C47CCC">
        <w:rPr>
          <w:sz w:val="28"/>
          <w:szCs w:val="28"/>
        </w:rPr>
        <w:t xml:space="preserve"> </w:t>
      </w:r>
      <w:r w:rsidRPr="00C47CCC">
        <w:rPr>
          <w:sz w:val="28"/>
          <w:szCs w:val="28"/>
          <w:lang w:val="en-US"/>
        </w:rPr>
        <w:t>Press</w:t>
      </w:r>
      <w:r w:rsidRPr="00C47CCC">
        <w:rPr>
          <w:sz w:val="28"/>
          <w:szCs w:val="28"/>
        </w:rPr>
        <w:t xml:space="preserve"> </w:t>
      </w:r>
      <w:hyperlink r:id="rId29" w:history="1">
        <w:r w:rsidRPr="00C47CCC">
          <w:rPr>
            <w:rStyle w:val="afa"/>
            <w:szCs w:val="28"/>
            <w:lang w:val="en-US"/>
          </w:rPr>
          <w:t>https</w:t>
        </w:r>
        <w:r w:rsidRPr="00C47CCC">
          <w:rPr>
            <w:rStyle w:val="afa"/>
            <w:szCs w:val="28"/>
          </w:rPr>
          <w:t>://</w:t>
        </w:r>
        <w:r w:rsidRPr="00C47CCC">
          <w:rPr>
            <w:rStyle w:val="afa"/>
            <w:szCs w:val="28"/>
            <w:lang w:val="en-US"/>
          </w:rPr>
          <w:t>academic</w:t>
        </w:r>
        <w:r w:rsidRPr="00C47CCC">
          <w:rPr>
            <w:rStyle w:val="afa"/>
            <w:szCs w:val="28"/>
          </w:rPr>
          <w:t>.</w:t>
        </w:r>
        <w:r w:rsidRPr="00C47CCC">
          <w:rPr>
            <w:rStyle w:val="afa"/>
            <w:szCs w:val="28"/>
            <w:lang w:val="en-US"/>
          </w:rPr>
          <w:t>oup</w:t>
        </w:r>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journals</w:t>
        </w:r>
        <w:r w:rsidRPr="00C47CCC">
          <w:rPr>
            <w:rStyle w:val="afa"/>
            <w:szCs w:val="28"/>
          </w:rPr>
          <w:t>/</w:t>
        </w:r>
      </w:hyperlink>
    </w:p>
    <w:p w14:paraId="58CC3520"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База данных Business Ebook Subscription на платформе Ebook Central‎ </w:t>
      </w:r>
      <w:hyperlink r:id="rId30" w:history="1">
        <w:r w:rsidRPr="00C47CCC">
          <w:rPr>
            <w:rStyle w:val="afa"/>
            <w:szCs w:val="28"/>
            <w:lang w:val="en-US"/>
          </w:rPr>
          <w:t>https://search.proquest.com/</w:t>
        </w:r>
      </w:hyperlink>
    </w:p>
    <w:p w14:paraId="2D1EF60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Dissertations &amp; Theses A&amp;I </w:t>
      </w:r>
      <w:hyperlink r:id="rId31" w:history="1">
        <w:r w:rsidRPr="00C47CCC">
          <w:rPr>
            <w:rStyle w:val="afa"/>
            <w:szCs w:val="28"/>
            <w:lang w:val="en-US"/>
          </w:rPr>
          <w:t>https://search.proquest.com/</w:t>
        </w:r>
      </w:hyperlink>
    </w:p>
    <w:p w14:paraId="17D21A0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База данных RUSLANA компании Bureau van Dijk </w:t>
      </w:r>
      <w:hyperlink r:id="rId32" w:history="1">
        <w:r w:rsidRPr="00C47CCC">
          <w:rPr>
            <w:rStyle w:val="afa"/>
            <w:szCs w:val="28"/>
            <w:lang w:val="en-US"/>
          </w:rPr>
          <w:t>https://ruslana.bvdep.com/</w:t>
        </w:r>
      </w:hyperlink>
    </w:p>
    <w:p w14:paraId="723C6490"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lang w:val="en-US"/>
        </w:rPr>
        <w:t>Scopus</w:t>
      </w:r>
      <w:r w:rsidRPr="00C47CCC">
        <w:rPr>
          <w:sz w:val="28"/>
          <w:szCs w:val="28"/>
        </w:rPr>
        <w:t xml:space="preserve"> </w:t>
      </w:r>
      <w:hyperlink r:id="rId33"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scopus</w:t>
        </w:r>
        <w:r w:rsidRPr="00C47CCC">
          <w:rPr>
            <w:rStyle w:val="afa"/>
            <w:szCs w:val="28"/>
          </w:rPr>
          <w:t>.</w:t>
        </w:r>
        <w:r w:rsidRPr="00C47CCC">
          <w:rPr>
            <w:rStyle w:val="afa"/>
            <w:szCs w:val="28"/>
            <w:lang w:val="en-US"/>
          </w:rPr>
          <w:t>com</w:t>
        </w:r>
      </w:hyperlink>
    </w:p>
    <w:p w14:paraId="11EADE1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коллекция книг издательства </w:t>
      </w:r>
      <w:r w:rsidRPr="00C47CCC">
        <w:rPr>
          <w:sz w:val="28"/>
          <w:szCs w:val="28"/>
          <w:lang w:val="en-US"/>
        </w:rPr>
        <w:t>Springer</w:t>
      </w:r>
      <w:r w:rsidRPr="00C47CCC">
        <w:rPr>
          <w:sz w:val="28"/>
          <w:szCs w:val="28"/>
        </w:rPr>
        <w:t xml:space="preserve">:  </w:t>
      </w:r>
      <w:r w:rsidRPr="00C47CCC">
        <w:rPr>
          <w:sz w:val="28"/>
          <w:szCs w:val="28"/>
          <w:lang w:val="en-US"/>
        </w:rPr>
        <w:t>Springer</w:t>
      </w:r>
      <w:r w:rsidRPr="00C47CCC">
        <w:rPr>
          <w:sz w:val="28"/>
          <w:szCs w:val="28"/>
        </w:rPr>
        <w:t xml:space="preserve"> </w:t>
      </w:r>
      <w:r w:rsidRPr="00C47CCC">
        <w:rPr>
          <w:sz w:val="28"/>
          <w:szCs w:val="28"/>
          <w:lang w:val="en-US"/>
        </w:rPr>
        <w:t>eBooks</w:t>
      </w:r>
      <w:r w:rsidRPr="00C47CCC">
        <w:rPr>
          <w:sz w:val="28"/>
          <w:szCs w:val="28"/>
        </w:rPr>
        <w:t xml:space="preserve"> </w:t>
      </w:r>
      <w:hyperlink r:id="rId34" w:history="1">
        <w:r w:rsidRPr="00C47CCC">
          <w:rPr>
            <w:rStyle w:val="afa"/>
            <w:szCs w:val="28"/>
            <w:lang w:val="en-US"/>
          </w:rPr>
          <w:t>http</w:t>
        </w:r>
        <w:r w:rsidRPr="00C47CCC">
          <w:rPr>
            <w:rStyle w:val="afa"/>
            <w:szCs w:val="28"/>
          </w:rPr>
          <w:t>://</w:t>
        </w:r>
        <w:r w:rsidRPr="00C47CCC">
          <w:rPr>
            <w:rStyle w:val="afa"/>
            <w:szCs w:val="28"/>
            <w:lang w:val="en-US"/>
          </w:rPr>
          <w:t>link</w:t>
        </w:r>
        <w:r w:rsidRPr="00C47CCC">
          <w:rPr>
            <w:rStyle w:val="afa"/>
            <w:szCs w:val="28"/>
          </w:rPr>
          <w:t>.</w:t>
        </w:r>
        <w:r w:rsidRPr="00C47CCC">
          <w:rPr>
            <w:rStyle w:val="afa"/>
            <w:szCs w:val="28"/>
            <w:lang w:val="en-US"/>
          </w:rPr>
          <w:t>springer</w:t>
        </w:r>
        <w:r w:rsidRPr="00C47CCC">
          <w:rPr>
            <w:rStyle w:val="afa"/>
            <w:szCs w:val="28"/>
          </w:rPr>
          <w:t>.</w:t>
        </w:r>
        <w:r w:rsidRPr="00C47CCC">
          <w:rPr>
            <w:rStyle w:val="afa"/>
            <w:szCs w:val="28"/>
            <w:lang w:val="en-US"/>
          </w:rPr>
          <w:t>com</w:t>
        </w:r>
        <w:r w:rsidRPr="00C47CCC">
          <w:rPr>
            <w:rStyle w:val="afa"/>
            <w:szCs w:val="28"/>
          </w:rPr>
          <w:t>/</w:t>
        </w:r>
      </w:hyperlink>
    </w:p>
    <w:p w14:paraId="7A57539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Интерактивная финансовая информационная система компании </w:t>
      </w:r>
      <w:r w:rsidRPr="00C47CCC">
        <w:rPr>
          <w:sz w:val="28"/>
          <w:szCs w:val="28"/>
          <w:lang w:val="en-US"/>
        </w:rPr>
        <w:t>Bloomberg</w:t>
      </w:r>
    </w:p>
    <w:p w14:paraId="032F11B7"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Система Thomson Reuters Eikon</w:t>
      </w:r>
    </w:p>
    <w:p w14:paraId="3FC75A25"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Web of Science </w:t>
      </w:r>
      <w:hyperlink r:id="rId35" w:history="1">
        <w:r w:rsidRPr="00C47CCC">
          <w:rPr>
            <w:rStyle w:val="afa"/>
            <w:szCs w:val="28"/>
            <w:lang w:val="en-US"/>
          </w:rPr>
          <w:t>http://apps.webofknowledge.com</w:t>
        </w:r>
      </w:hyperlink>
    </w:p>
    <w:p w14:paraId="296BC10C" w14:textId="78129653" w:rsidR="006C5BAA" w:rsidRPr="006C5BAA" w:rsidRDefault="006C5BAA" w:rsidP="004D6544">
      <w:pPr>
        <w:pStyle w:val="af6"/>
        <w:spacing w:before="0" w:beforeAutospacing="0" w:after="0" w:afterAutospacing="0" w:line="360" w:lineRule="auto"/>
        <w:ind w:firstLine="709"/>
        <w:jc w:val="both"/>
        <w:rPr>
          <w:b/>
          <w:sz w:val="28"/>
          <w:szCs w:val="20"/>
        </w:rPr>
      </w:pPr>
      <w:r w:rsidRPr="006C5BAA">
        <w:rPr>
          <w:b/>
          <w:sz w:val="28"/>
          <w:szCs w:val="20"/>
        </w:rPr>
        <w:t>10. 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12D6A35" w14:textId="77777777" w:rsidR="000D199F" w:rsidRPr="00861ACA" w:rsidRDefault="000D199F" w:rsidP="000D199F">
      <w:pPr>
        <w:rPr>
          <w:b/>
          <w:sz w:val="28"/>
          <w:szCs w:val="28"/>
        </w:rPr>
      </w:pPr>
    </w:p>
    <w:p w14:paraId="36503DF5" w14:textId="14557D6E" w:rsidR="000D199F" w:rsidRPr="0007624F" w:rsidRDefault="0007624F" w:rsidP="0007624F">
      <w:pPr>
        <w:keepNext/>
        <w:keepLines/>
        <w:spacing w:line="360" w:lineRule="auto"/>
        <w:ind w:left="360"/>
        <w:jc w:val="both"/>
        <w:outlineLvl w:val="0"/>
        <w:rPr>
          <w:b/>
          <w:sz w:val="28"/>
          <w:szCs w:val="20"/>
        </w:rPr>
      </w:pPr>
      <w:bookmarkStart w:id="25" w:name="_Toc69805745"/>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861ACA" w:rsidRDefault="000D199F" w:rsidP="000D199F">
      <w:pPr>
        <w:suppressAutoHyphens/>
        <w:jc w:val="both"/>
        <w:rPr>
          <w:sz w:val="28"/>
          <w:szCs w:val="28"/>
          <w:lang w:eastAsia="zh-CN"/>
        </w:rPr>
      </w:pPr>
      <w:r w:rsidRPr="00861ACA">
        <w:rPr>
          <w:bCs/>
          <w:sz w:val="28"/>
          <w:szCs w:val="28"/>
        </w:rPr>
        <w:t xml:space="preserve">11.1. </w:t>
      </w:r>
      <w:r w:rsidRPr="00861ACA">
        <w:rPr>
          <w:sz w:val="28"/>
          <w:szCs w:val="28"/>
          <w:lang w:eastAsia="zh-CN"/>
        </w:rPr>
        <w:t xml:space="preserve">Комплект лицензионного программного обеспечения: </w:t>
      </w:r>
    </w:p>
    <w:p w14:paraId="3D243ECE" w14:textId="77777777" w:rsidR="000D199F" w:rsidRPr="00B97E4C" w:rsidRDefault="000D199F" w:rsidP="000D199F">
      <w:pPr>
        <w:suppressAutoHyphens/>
        <w:ind w:left="720"/>
        <w:jc w:val="both"/>
        <w:rPr>
          <w:sz w:val="28"/>
          <w:szCs w:val="28"/>
          <w:lang w:eastAsia="zh-CN"/>
        </w:rPr>
      </w:pPr>
      <w:r w:rsidRPr="00B97E4C">
        <w:rPr>
          <w:sz w:val="28"/>
          <w:szCs w:val="28"/>
          <w:lang w:eastAsia="zh-CN"/>
        </w:rPr>
        <w:t xml:space="preserve">1. </w:t>
      </w:r>
      <w:r w:rsidRPr="00861ACA">
        <w:rPr>
          <w:sz w:val="28"/>
          <w:szCs w:val="28"/>
          <w:lang w:val="en-US" w:eastAsia="zh-CN"/>
        </w:rPr>
        <w:t>Windows</w:t>
      </w:r>
      <w:r w:rsidRPr="00B97E4C">
        <w:rPr>
          <w:sz w:val="28"/>
          <w:szCs w:val="28"/>
          <w:lang w:eastAsia="zh-CN"/>
        </w:rPr>
        <w:t xml:space="preserve">, </w:t>
      </w:r>
      <w:r w:rsidRPr="00861ACA">
        <w:rPr>
          <w:sz w:val="28"/>
          <w:szCs w:val="28"/>
          <w:lang w:val="en-US" w:eastAsia="zh-CN"/>
        </w:rPr>
        <w:t>Microsoft</w:t>
      </w:r>
      <w:r w:rsidRPr="00B97E4C">
        <w:rPr>
          <w:sz w:val="28"/>
          <w:szCs w:val="28"/>
          <w:lang w:eastAsia="zh-CN"/>
        </w:rPr>
        <w:t xml:space="preserve"> </w:t>
      </w:r>
      <w:r w:rsidRPr="00861ACA">
        <w:rPr>
          <w:sz w:val="28"/>
          <w:szCs w:val="28"/>
          <w:lang w:val="en-US" w:eastAsia="zh-CN"/>
        </w:rPr>
        <w:t>Office</w:t>
      </w:r>
      <w:r w:rsidRPr="00B97E4C">
        <w:rPr>
          <w:sz w:val="28"/>
          <w:szCs w:val="28"/>
          <w:lang w:eastAsia="zh-CN"/>
        </w:rPr>
        <w:t>.</w:t>
      </w:r>
    </w:p>
    <w:p w14:paraId="328A341C" w14:textId="77777777" w:rsidR="000D199F" w:rsidRPr="00B97E4C" w:rsidRDefault="000D199F" w:rsidP="000D199F">
      <w:pPr>
        <w:suppressAutoHyphens/>
        <w:ind w:left="720"/>
        <w:jc w:val="both"/>
        <w:rPr>
          <w:sz w:val="28"/>
          <w:szCs w:val="28"/>
          <w:lang w:eastAsia="zh-CN"/>
        </w:rPr>
      </w:pPr>
      <w:r w:rsidRPr="00B97E4C">
        <w:rPr>
          <w:sz w:val="28"/>
          <w:szCs w:val="28"/>
        </w:rPr>
        <w:t xml:space="preserve">2. </w:t>
      </w:r>
      <w:r w:rsidRPr="00861ACA">
        <w:rPr>
          <w:sz w:val="28"/>
          <w:szCs w:val="28"/>
        </w:rPr>
        <w:t>Антивирус</w:t>
      </w:r>
      <w:r w:rsidRPr="00B97E4C">
        <w:rPr>
          <w:sz w:val="28"/>
          <w:szCs w:val="28"/>
        </w:rPr>
        <w:t xml:space="preserve"> </w:t>
      </w:r>
      <w:r w:rsidRPr="00861ACA">
        <w:rPr>
          <w:sz w:val="28"/>
          <w:szCs w:val="28"/>
          <w:lang w:val="en-US"/>
        </w:rPr>
        <w:t>ESET</w:t>
      </w:r>
      <w:r w:rsidRPr="00B97E4C">
        <w:rPr>
          <w:sz w:val="28"/>
          <w:szCs w:val="28"/>
        </w:rPr>
        <w:t xml:space="preserve"> </w:t>
      </w:r>
      <w:r w:rsidRPr="00861ACA">
        <w:rPr>
          <w:sz w:val="28"/>
          <w:szCs w:val="28"/>
          <w:lang w:val="en-US"/>
        </w:rPr>
        <w:t>Endpoint</w:t>
      </w:r>
      <w:r w:rsidRPr="00B97E4C">
        <w:rPr>
          <w:sz w:val="28"/>
          <w:szCs w:val="28"/>
        </w:rPr>
        <w:t xml:space="preserve"> </w:t>
      </w:r>
      <w:r w:rsidRPr="00861ACA">
        <w:rPr>
          <w:sz w:val="28"/>
          <w:szCs w:val="28"/>
          <w:lang w:val="en-US"/>
        </w:rPr>
        <w:t>Security</w:t>
      </w:r>
    </w:p>
    <w:p w14:paraId="7AFDF6C0" w14:textId="77777777" w:rsidR="000D199F" w:rsidRPr="00861ACA" w:rsidRDefault="000D199F" w:rsidP="000D199F">
      <w:pPr>
        <w:shd w:val="clear" w:color="auto" w:fill="FFFFFF"/>
        <w:jc w:val="both"/>
        <w:rPr>
          <w:sz w:val="28"/>
          <w:szCs w:val="28"/>
        </w:rPr>
      </w:pPr>
      <w:r w:rsidRPr="00861ACA">
        <w:rPr>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36" w:history="1">
        <w:r w:rsidRPr="00861ACA">
          <w:rPr>
            <w:rStyle w:val="afa"/>
            <w:bCs/>
            <w:sz w:val="28"/>
            <w:szCs w:val="28"/>
            <w:lang w:val="en-US"/>
          </w:rPr>
          <w:t>http</w:t>
        </w:r>
        <w:r w:rsidRPr="00861ACA">
          <w:rPr>
            <w:rStyle w:val="afa"/>
            <w:bCs/>
            <w:sz w:val="28"/>
            <w:szCs w:val="28"/>
          </w:rPr>
          <w:t>://</w:t>
        </w:r>
        <w:r w:rsidRPr="00861ACA">
          <w:rPr>
            <w:rStyle w:val="afa"/>
            <w:bCs/>
            <w:sz w:val="28"/>
            <w:szCs w:val="28"/>
            <w:lang w:val="en-US"/>
          </w:rPr>
          <w:t>ru</w:t>
        </w:r>
        <w:r w:rsidRPr="00861ACA">
          <w:rPr>
            <w:rStyle w:val="afa"/>
            <w:bCs/>
            <w:sz w:val="28"/>
            <w:szCs w:val="28"/>
          </w:rPr>
          <w:t>.</w:t>
        </w:r>
        <w:r w:rsidRPr="00861ACA">
          <w:rPr>
            <w:rStyle w:val="afa"/>
            <w:bCs/>
            <w:sz w:val="28"/>
            <w:szCs w:val="28"/>
            <w:lang w:val="en-US"/>
          </w:rPr>
          <w:t>wikipedia</w:t>
        </w:r>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r w:rsidRPr="00861ACA">
        <w:rPr>
          <w:bCs/>
          <w:sz w:val="28"/>
          <w:szCs w:val="28"/>
        </w:rPr>
        <w:t>истема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r w:rsidRPr="00861ACA">
        <w:rPr>
          <w:bCs/>
          <w:sz w:val="28"/>
          <w:szCs w:val="28"/>
          <w:lang w:val="en-US"/>
        </w:rPr>
        <w:t>skrin</w:t>
      </w:r>
      <w:r w:rsidRPr="00861ACA">
        <w:rPr>
          <w:bCs/>
          <w:sz w:val="28"/>
          <w:szCs w:val="28"/>
        </w:rPr>
        <w:t>.</w:t>
      </w:r>
      <w:r w:rsidRPr="00861ACA">
        <w:rPr>
          <w:bCs/>
          <w:sz w:val="28"/>
          <w:szCs w:val="28"/>
          <w:lang w:val="en-US"/>
        </w:rPr>
        <w:t>ru</w:t>
      </w:r>
    </w:p>
    <w:p w14:paraId="7DF94B40" w14:textId="77777777" w:rsidR="000D199F" w:rsidRPr="00861ACA" w:rsidRDefault="000D199F" w:rsidP="000D199F">
      <w:pPr>
        <w:spacing w:after="120"/>
        <w:jc w:val="both"/>
        <w:rPr>
          <w:sz w:val="28"/>
          <w:szCs w:val="28"/>
        </w:rPr>
      </w:pPr>
      <w:r w:rsidRPr="00861ACA">
        <w:rPr>
          <w:sz w:val="28"/>
          <w:szCs w:val="28"/>
        </w:rPr>
        <w:t>11.3. Сертифицированные программные и аппаратные средства защиты информации – не предусмотрены</w:t>
      </w:r>
    </w:p>
    <w:p w14:paraId="5FC8C6A4" w14:textId="77777777" w:rsidR="000D199F" w:rsidRPr="005742E6" w:rsidRDefault="000D199F" w:rsidP="000D199F">
      <w:pPr>
        <w:jc w:val="both"/>
        <w:rPr>
          <w:rFonts w:eastAsia="Calibri"/>
          <w:bCs/>
          <w:color w:val="000000"/>
          <w:sz w:val="28"/>
          <w:szCs w:val="28"/>
        </w:rPr>
      </w:pPr>
      <w:r w:rsidRPr="005742E6">
        <w:rPr>
          <w:bCs/>
          <w:sz w:val="28"/>
          <w:szCs w:val="28"/>
        </w:rPr>
        <w:t xml:space="preserve">11.4. </w:t>
      </w:r>
      <w:r w:rsidRPr="00861ACA">
        <w:rPr>
          <w:bCs/>
          <w:sz w:val="28"/>
          <w:szCs w:val="28"/>
          <w:lang w:val="en-US"/>
        </w:rPr>
        <w:t>Microsoft</w:t>
      </w:r>
      <w:r w:rsidRPr="005742E6">
        <w:rPr>
          <w:bCs/>
          <w:sz w:val="28"/>
          <w:szCs w:val="28"/>
        </w:rPr>
        <w:t xml:space="preserve"> </w:t>
      </w:r>
      <w:r w:rsidRPr="00861ACA">
        <w:rPr>
          <w:bCs/>
          <w:sz w:val="28"/>
          <w:szCs w:val="28"/>
          <w:lang w:val="en-US"/>
        </w:rPr>
        <w:t>Azure</w:t>
      </w:r>
      <w:r w:rsidRPr="005742E6">
        <w:rPr>
          <w:bCs/>
          <w:sz w:val="28"/>
          <w:szCs w:val="28"/>
        </w:rPr>
        <w:t xml:space="preserve"> </w:t>
      </w:r>
    </w:p>
    <w:p w14:paraId="13828C8C" w14:textId="70E5B0A4" w:rsidR="000D199F" w:rsidRPr="00861ACA" w:rsidRDefault="000D199F" w:rsidP="000D199F">
      <w:pPr>
        <w:jc w:val="both"/>
        <w:rPr>
          <w:bCs/>
          <w:sz w:val="28"/>
          <w:szCs w:val="28"/>
        </w:rPr>
      </w:pPr>
      <w:r w:rsidRPr="006C5BAA">
        <w:rPr>
          <w:bCs/>
          <w:sz w:val="28"/>
          <w:szCs w:val="28"/>
        </w:rPr>
        <w:t>11.</w:t>
      </w:r>
      <w:r w:rsidR="0007624F">
        <w:rPr>
          <w:bCs/>
          <w:sz w:val="28"/>
          <w:szCs w:val="28"/>
        </w:rPr>
        <w:t>5</w:t>
      </w:r>
      <w:r w:rsidRPr="006C5BAA">
        <w:rPr>
          <w:bCs/>
          <w:sz w:val="28"/>
          <w:szCs w:val="28"/>
        </w:rPr>
        <w:t xml:space="preserve">. </w:t>
      </w:r>
      <w:r w:rsidRPr="00861ACA">
        <w:rPr>
          <w:bCs/>
          <w:sz w:val="28"/>
          <w:szCs w:val="28"/>
        </w:rPr>
        <w:t xml:space="preserve">Дистрибутив языка Python 3.4 (или более поздней версии) </w:t>
      </w:r>
      <w:r w:rsidR="006C5BAA">
        <w:rPr>
          <w:bCs/>
          <w:sz w:val="28"/>
          <w:szCs w:val="28"/>
        </w:rPr>
        <w:t xml:space="preserve">или </w:t>
      </w:r>
      <w:r w:rsidR="006C5BAA">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048AD9A8" w14:textId="77777777" w:rsidR="000D199F" w:rsidRDefault="000D199F" w:rsidP="00CE6D7B">
      <w:pPr>
        <w:suppressAutoHyphens/>
        <w:spacing w:line="360" w:lineRule="auto"/>
        <w:rPr>
          <w:i/>
          <w:sz w:val="28"/>
          <w:szCs w:val="28"/>
        </w:rPr>
      </w:pPr>
    </w:p>
    <w:p w14:paraId="17B76D3F" w14:textId="77777777" w:rsidR="00700067" w:rsidRDefault="00700067" w:rsidP="00700067">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69805746"/>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5A0691">
      <w:footerReference w:type="even" r:id="rId37"/>
      <w:footerReference w:type="default" r:id="rId38"/>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B1E1C" w14:textId="77777777" w:rsidR="00A36BCC" w:rsidRDefault="00A36BCC">
      <w:r>
        <w:separator/>
      </w:r>
    </w:p>
  </w:endnote>
  <w:endnote w:type="continuationSeparator" w:id="0">
    <w:p w14:paraId="23408B12" w14:textId="77777777" w:rsidR="00A36BCC" w:rsidRDefault="00A3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FF570" w14:textId="77777777" w:rsidR="00B97E4C" w:rsidRDefault="00B97E4C"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B97E4C" w:rsidRDefault="00B97E4C"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3D6C1" w14:textId="02265FCD" w:rsidR="00B97E4C" w:rsidRPr="008A687B" w:rsidRDefault="00B97E4C"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A512E5">
      <w:rPr>
        <w:rStyle w:val="af5"/>
        <w:noProof/>
        <w:sz w:val="28"/>
        <w:szCs w:val="28"/>
      </w:rPr>
      <w:t>3</w:t>
    </w:r>
    <w:r w:rsidRPr="008A687B">
      <w:rPr>
        <w:rStyle w:val="af5"/>
        <w:sz w:val="28"/>
        <w:szCs w:val="28"/>
      </w:rPr>
      <w:fldChar w:fldCharType="end"/>
    </w:r>
  </w:p>
  <w:p w14:paraId="01326935" w14:textId="77777777" w:rsidR="00B97E4C" w:rsidRPr="00643188" w:rsidRDefault="00B97E4C" w:rsidP="009B31F6">
    <w:pPr>
      <w:pStyle w:val="a5"/>
      <w:ind w:right="360"/>
      <w:rPr>
        <w:sz w:val="28"/>
        <w:szCs w:val="28"/>
      </w:rPr>
    </w:pPr>
  </w:p>
  <w:p w14:paraId="05FAC77C" w14:textId="77777777" w:rsidR="00B97E4C" w:rsidRPr="00643188" w:rsidRDefault="00B97E4C">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68B4" w14:textId="77777777" w:rsidR="00A36BCC" w:rsidRDefault="00A36BCC">
      <w:r>
        <w:separator/>
      </w:r>
    </w:p>
  </w:footnote>
  <w:footnote w:type="continuationSeparator" w:id="0">
    <w:p w14:paraId="09A11F6D" w14:textId="77777777" w:rsidR="00A36BCC" w:rsidRDefault="00A36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653E1"/>
    <w:multiLevelType w:val="hybridMultilevel"/>
    <w:tmpl w:val="6888C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7"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E63062"/>
    <w:multiLevelType w:val="hybridMultilevel"/>
    <w:tmpl w:val="B8B0B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4" w15:restartNumberingAfterBreak="0">
    <w:nsid w:val="22247BF6"/>
    <w:multiLevelType w:val="multilevel"/>
    <w:tmpl w:val="B5D88FB4"/>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5"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41191059"/>
    <w:multiLevelType w:val="hybridMultilevel"/>
    <w:tmpl w:val="C00C43B0"/>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7" w15:restartNumberingAfterBreak="0">
    <w:nsid w:val="448B5A45"/>
    <w:multiLevelType w:val="hybridMultilevel"/>
    <w:tmpl w:val="9E28E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8"/>
  </w:num>
  <w:num w:numId="2">
    <w:abstractNumId w:val="25"/>
  </w:num>
  <w:num w:numId="3">
    <w:abstractNumId w:val="3"/>
  </w:num>
  <w:num w:numId="4">
    <w:abstractNumId w:val="8"/>
  </w:num>
  <w:num w:numId="5">
    <w:abstractNumId w:val="6"/>
  </w:num>
  <w:num w:numId="6">
    <w:abstractNumId w:val="16"/>
  </w:num>
  <w:num w:numId="7">
    <w:abstractNumId w:val="1"/>
  </w:num>
  <w:num w:numId="8">
    <w:abstractNumId w:val="2"/>
  </w:num>
  <w:num w:numId="9">
    <w:abstractNumId w:val="13"/>
  </w:num>
  <w:num w:numId="10">
    <w:abstractNumId w:val="23"/>
  </w:num>
  <w:num w:numId="11">
    <w:abstractNumId w:val="22"/>
  </w:num>
  <w:num w:numId="12">
    <w:abstractNumId w:val="11"/>
  </w:num>
  <w:num w:numId="13">
    <w:abstractNumId w:val="0"/>
  </w:num>
  <w:num w:numId="14">
    <w:abstractNumId w:val="7"/>
  </w:num>
  <w:num w:numId="15">
    <w:abstractNumId w:val="9"/>
  </w:num>
  <w:num w:numId="16">
    <w:abstractNumId w:val="26"/>
  </w:num>
  <w:num w:numId="17">
    <w:abstractNumId w:val="20"/>
  </w:num>
  <w:num w:numId="18">
    <w:abstractNumId w:val="19"/>
  </w:num>
  <w:num w:numId="19">
    <w:abstractNumId w:val="12"/>
  </w:num>
  <w:num w:numId="20">
    <w:abstractNumId w:val="21"/>
  </w:num>
  <w:num w:numId="21">
    <w:abstractNumId w:val="24"/>
  </w:num>
  <w:num w:numId="22">
    <w:abstractNumId w:val="28"/>
  </w:num>
  <w:num w:numId="23">
    <w:abstractNumId w:val="15"/>
  </w:num>
  <w:num w:numId="24">
    <w:abstractNumId w:val="14"/>
  </w:num>
  <w:num w:numId="25">
    <w:abstractNumId w:val="27"/>
  </w:num>
  <w:num w:numId="26">
    <w:abstractNumId w:val="5"/>
  </w:num>
  <w:num w:numId="27">
    <w:abstractNumId w:val="4"/>
  </w:num>
  <w:num w:numId="28">
    <w:abstractNumId w:val="17"/>
  </w:num>
  <w:num w:numId="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A7"/>
    <w:rsid w:val="00001335"/>
    <w:rsid w:val="00001821"/>
    <w:rsid w:val="00004549"/>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624F"/>
    <w:rsid w:val="00076DCB"/>
    <w:rsid w:val="000840A2"/>
    <w:rsid w:val="00084506"/>
    <w:rsid w:val="00084ACF"/>
    <w:rsid w:val="00085913"/>
    <w:rsid w:val="00086213"/>
    <w:rsid w:val="000874BB"/>
    <w:rsid w:val="00090A58"/>
    <w:rsid w:val="00091764"/>
    <w:rsid w:val="00092B21"/>
    <w:rsid w:val="00095CF1"/>
    <w:rsid w:val="000A3B22"/>
    <w:rsid w:val="000A3DEF"/>
    <w:rsid w:val="000A4D33"/>
    <w:rsid w:val="000A7872"/>
    <w:rsid w:val="000B040F"/>
    <w:rsid w:val="000B062D"/>
    <w:rsid w:val="000B13A9"/>
    <w:rsid w:val="000B1E4A"/>
    <w:rsid w:val="000B2370"/>
    <w:rsid w:val="000B6DEA"/>
    <w:rsid w:val="000C1C39"/>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309DF"/>
    <w:rsid w:val="00131B96"/>
    <w:rsid w:val="00136084"/>
    <w:rsid w:val="0013648C"/>
    <w:rsid w:val="001377E0"/>
    <w:rsid w:val="00140039"/>
    <w:rsid w:val="0014301D"/>
    <w:rsid w:val="001432A4"/>
    <w:rsid w:val="00143BB5"/>
    <w:rsid w:val="0014520A"/>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B7C"/>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40213"/>
    <w:rsid w:val="0024091A"/>
    <w:rsid w:val="00242167"/>
    <w:rsid w:val="00252846"/>
    <w:rsid w:val="00253000"/>
    <w:rsid w:val="00255262"/>
    <w:rsid w:val="002564A3"/>
    <w:rsid w:val="002565F7"/>
    <w:rsid w:val="0025755C"/>
    <w:rsid w:val="00260679"/>
    <w:rsid w:val="0026084C"/>
    <w:rsid w:val="00261D6B"/>
    <w:rsid w:val="00263682"/>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6159"/>
    <w:rsid w:val="002968A6"/>
    <w:rsid w:val="00296F77"/>
    <w:rsid w:val="002A1D6D"/>
    <w:rsid w:val="002A49F4"/>
    <w:rsid w:val="002B1BF0"/>
    <w:rsid w:val="002B2331"/>
    <w:rsid w:val="002B4188"/>
    <w:rsid w:val="002B6A0B"/>
    <w:rsid w:val="002C0295"/>
    <w:rsid w:val="002C4C69"/>
    <w:rsid w:val="002C5763"/>
    <w:rsid w:val="002D0A6E"/>
    <w:rsid w:val="002D132D"/>
    <w:rsid w:val="002D1A0A"/>
    <w:rsid w:val="002D25E1"/>
    <w:rsid w:val="002D2B79"/>
    <w:rsid w:val="002D46AD"/>
    <w:rsid w:val="002E0EF5"/>
    <w:rsid w:val="002E3C31"/>
    <w:rsid w:val="002E59DA"/>
    <w:rsid w:val="002F13E7"/>
    <w:rsid w:val="002F30C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209E"/>
    <w:rsid w:val="003559C8"/>
    <w:rsid w:val="0035648C"/>
    <w:rsid w:val="00357007"/>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CB1"/>
    <w:rsid w:val="003D76AC"/>
    <w:rsid w:val="003E4882"/>
    <w:rsid w:val="003F1498"/>
    <w:rsid w:val="003F2B08"/>
    <w:rsid w:val="003F3C31"/>
    <w:rsid w:val="003F4AA3"/>
    <w:rsid w:val="003F4D27"/>
    <w:rsid w:val="003F69C2"/>
    <w:rsid w:val="003F6F0C"/>
    <w:rsid w:val="003F7254"/>
    <w:rsid w:val="00400119"/>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482B"/>
    <w:rsid w:val="0046349A"/>
    <w:rsid w:val="00463B8A"/>
    <w:rsid w:val="00463C43"/>
    <w:rsid w:val="004666BA"/>
    <w:rsid w:val="0046717C"/>
    <w:rsid w:val="0046750E"/>
    <w:rsid w:val="0046797C"/>
    <w:rsid w:val="00472E38"/>
    <w:rsid w:val="0047424C"/>
    <w:rsid w:val="00474728"/>
    <w:rsid w:val="0047530F"/>
    <w:rsid w:val="0048191B"/>
    <w:rsid w:val="004831FA"/>
    <w:rsid w:val="00483F3B"/>
    <w:rsid w:val="00485F65"/>
    <w:rsid w:val="00486803"/>
    <w:rsid w:val="00486F20"/>
    <w:rsid w:val="00490426"/>
    <w:rsid w:val="00490B6B"/>
    <w:rsid w:val="00494E2D"/>
    <w:rsid w:val="0049704E"/>
    <w:rsid w:val="00497313"/>
    <w:rsid w:val="0049740B"/>
    <w:rsid w:val="004976E0"/>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6544"/>
    <w:rsid w:val="004D78AE"/>
    <w:rsid w:val="004E0283"/>
    <w:rsid w:val="004E17CF"/>
    <w:rsid w:val="004E2B05"/>
    <w:rsid w:val="004E532E"/>
    <w:rsid w:val="004E78E7"/>
    <w:rsid w:val="004F1DBF"/>
    <w:rsid w:val="004F56F8"/>
    <w:rsid w:val="00503F95"/>
    <w:rsid w:val="00504355"/>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C7E37"/>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70EF"/>
    <w:rsid w:val="00600F93"/>
    <w:rsid w:val="00601B85"/>
    <w:rsid w:val="00601BA7"/>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637D7"/>
    <w:rsid w:val="00666D0C"/>
    <w:rsid w:val="006740C9"/>
    <w:rsid w:val="006751D3"/>
    <w:rsid w:val="006763AF"/>
    <w:rsid w:val="006768D8"/>
    <w:rsid w:val="00680C7B"/>
    <w:rsid w:val="006818DA"/>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5C7"/>
    <w:rsid w:val="006D757C"/>
    <w:rsid w:val="006E07C2"/>
    <w:rsid w:val="006E165C"/>
    <w:rsid w:val="006E19B6"/>
    <w:rsid w:val="006E4A7B"/>
    <w:rsid w:val="006F10E4"/>
    <w:rsid w:val="006F16DD"/>
    <w:rsid w:val="006F1B69"/>
    <w:rsid w:val="006F3ABF"/>
    <w:rsid w:val="006F3D8A"/>
    <w:rsid w:val="006F439A"/>
    <w:rsid w:val="006F54DD"/>
    <w:rsid w:val="00700067"/>
    <w:rsid w:val="007025BE"/>
    <w:rsid w:val="00703712"/>
    <w:rsid w:val="007042D3"/>
    <w:rsid w:val="007071A1"/>
    <w:rsid w:val="00711DFD"/>
    <w:rsid w:val="00712C17"/>
    <w:rsid w:val="00714164"/>
    <w:rsid w:val="00714FA1"/>
    <w:rsid w:val="00716AA9"/>
    <w:rsid w:val="00717271"/>
    <w:rsid w:val="00722380"/>
    <w:rsid w:val="00722AE5"/>
    <w:rsid w:val="00722B66"/>
    <w:rsid w:val="00725EF9"/>
    <w:rsid w:val="00726BB2"/>
    <w:rsid w:val="00732F90"/>
    <w:rsid w:val="007409AD"/>
    <w:rsid w:val="0074190D"/>
    <w:rsid w:val="00742D1B"/>
    <w:rsid w:val="007442C0"/>
    <w:rsid w:val="007477CA"/>
    <w:rsid w:val="00751C1E"/>
    <w:rsid w:val="00754D8A"/>
    <w:rsid w:val="00757E9A"/>
    <w:rsid w:val="0076557B"/>
    <w:rsid w:val="00765D24"/>
    <w:rsid w:val="00767138"/>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548C"/>
    <w:rsid w:val="007E67F3"/>
    <w:rsid w:val="007E7BB5"/>
    <w:rsid w:val="007F142B"/>
    <w:rsid w:val="007F5B02"/>
    <w:rsid w:val="007F6BC7"/>
    <w:rsid w:val="007F7989"/>
    <w:rsid w:val="008017DE"/>
    <w:rsid w:val="00807847"/>
    <w:rsid w:val="00811A3A"/>
    <w:rsid w:val="008147C3"/>
    <w:rsid w:val="0081482C"/>
    <w:rsid w:val="00815590"/>
    <w:rsid w:val="008155B2"/>
    <w:rsid w:val="008173D0"/>
    <w:rsid w:val="00820843"/>
    <w:rsid w:val="00825396"/>
    <w:rsid w:val="008272DA"/>
    <w:rsid w:val="00831BD0"/>
    <w:rsid w:val="00832659"/>
    <w:rsid w:val="00835D71"/>
    <w:rsid w:val="0084085B"/>
    <w:rsid w:val="00844461"/>
    <w:rsid w:val="00844DAE"/>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5FC"/>
    <w:rsid w:val="008C7035"/>
    <w:rsid w:val="008C7C9D"/>
    <w:rsid w:val="008D02B2"/>
    <w:rsid w:val="008D1D70"/>
    <w:rsid w:val="008D34CD"/>
    <w:rsid w:val="008D3B1E"/>
    <w:rsid w:val="008D4E5E"/>
    <w:rsid w:val="008D792D"/>
    <w:rsid w:val="008E2EF0"/>
    <w:rsid w:val="008E30F5"/>
    <w:rsid w:val="008E5529"/>
    <w:rsid w:val="008F036C"/>
    <w:rsid w:val="008F1E13"/>
    <w:rsid w:val="008F4218"/>
    <w:rsid w:val="008F443B"/>
    <w:rsid w:val="008F4906"/>
    <w:rsid w:val="008F66A5"/>
    <w:rsid w:val="008F6968"/>
    <w:rsid w:val="00900F20"/>
    <w:rsid w:val="009023AA"/>
    <w:rsid w:val="00904F4A"/>
    <w:rsid w:val="00907225"/>
    <w:rsid w:val="0091057E"/>
    <w:rsid w:val="009140BD"/>
    <w:rsid w:val="0091628B"/>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33E4"/>
    <w:rsid w:val="00943FED"/>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145"/>
    <w:rsid w:val="009838C8"/>
    <w:rsid w:val="00984E4F"/>
    <w:rsid w:val="00991C3F"/>
    <w:rsid w:val="0099201C"/>
    <w:rsid w:val="009932E2"/>
    <w:rsid w:val="0099402D"/>
    <w:rsid w:val="00994F98"/>
    <w:rsid w:val="00996027"/>
    <w:rsid w:val="00996D57"/>
    <w:rsid w:val="009A2C05"/>
    <w:rsid w:val="009A3504"/>
    <w:rsid w:val="009A3A34"/>
    <w:rsid w:val="009A4D21"/>
    <w:rsid w:val="009A4FFB"/>
    <w:rsid w:val="009A7423"/>
    <w:rsid w:val="009A76A3"/>
    <w:rsid w:val="009B2624"/>
    <w:rsid w:val="009B279B"/>
    <w:rsid w:val="009B2B27"/>
    <w:rsid w:val="009B31F6"/>
    <w:rsid w:val="009B32C7"/>
    <w:rsid w:val="009B476C"/>
    <w:rsid w:val="009B70EC"/>
    <w:rsid w:val="009C1B2E"/>
    <w:rsid w:val="009C3885"/>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612A"/>
    <w:rsid w:val="00A161FD"/>
    <w:rsid w:val="00A17927"/>
    <w:rsid w:val="00A20153"/>
    <w:rsid w:val="00A21819"/>
    <w:rsid w:val="00A229CA"/>
    <w:rsid w:val="00A232BD"/>
    <w:rsid w:val="00A242FD"/>
    <w:rsid w:val="00A27B71"/>
    <w:rsid w:val="00A27C4A"/>
    <w:rsid w:val="00A30B43"/>
    <w:rsid w:val="00A31B5E"/>
    <w:rsid w:val="00A32B9A"/>
    <w:rsid w:val="00A36BCC"/>
    <w:rsid w:val="00A36E69"/>
    <w:rsid w:val="00A446AC"/>
    <w:rsid w:val="00A45962"/>
    <w:rsid w:val="00A46F3D"/>
    <w:rsid w:val="00A512E5"/>
    <w:rsid w:val="00A557F9"/>
    <w:rsid w:val="00A56214"/>
    <w:rsid w:val="00A60BA5"/>
    <w:rsid w:val="00A633AB"/>
    <w:rsid w:val="00A65369"/>
    <w:rsid w:val="00A67714"/>
    <w:rsid w:val="00A67782"/>
    <w:rsid w:val="00A703DC"/>
    <w:rsid w:val="00A754FD"/>
    <w:rsid w:val="00A8473F"/>
    <w:rsid w:val="00A866E5"/>
    <w:rsid w:val="00A86B00"/>
    <w:rsid w:val="00A87183"/>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484D"/>
    <w:rsid w:val="00AF6D15"/>
    <w:rsid w:val="00B01A5F"/>
    <w:rsid w:val="00B02FA3"/>
    <w:rsid w:val="00B03DC1"/>
    <w:rsid w:val="00B0460F"/>
    <w:rsid w:val="00B04F9A"/>
    <w:rsid w:val="00B05BD7"/>
    <w:rsid w:val="00B06663"/>
    <w:rsid w:val="00B0771A"/>
    <w:rsid w:val="00B07F87"/>
    <w:rsid w:val="00B10038"/>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57339"/>
    <w:rsid w:val="00B606F1"/>
    <w:rsid w:val="00B61075"/>
    <w:rsid w:val="00B6155E"/>
    <w:rsid w:val="00B630D4"/>
    <w:rsid w:val="00B65CCC"/>
    <w:rsid w:val="00B66E0E"/>
    <w:rsid w:val="00B67E4F"/>
    <w:rsid w:val="00B723E4"/>
    <w:rsid w:val="00B7459C"/>
    <w:rsid w:val="00B74768"/>
    <w:rsid w:val="00B74776"/>
    <w:rsid w:val="00B820EA"/>
    <w:rsid w:val="00B85A12"/>
    <w:rsid w:val="00B85B2F"/>
    <w:rsid w:val="00B8687F"/>
    <w:rsid w:val="00B872E1"/>
    <w:rsid w:val="00B87488"/>
    <w:rsid w:val="00B92304"/>
    <w:rsid w:val="00B95581"/>
    <w:rsid w:val="00B97E4C"/>
    <w:rsid w:val="00BA0671"/>
    <w:rsid w:val="00BA0DF3"/>
    <w:rsid w:val="00BB3669"/>
    <w:rsid w:val="00BB742D"/>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F0837"/>
    <w:rsid w:val="00BF48E5"/>
    <w:rsid w:val="00BF6B73"/>
    <w:rsid w:val="00BF7639"/>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A3F"/>
    <w:rsid w:val="00C4250C"/>
    <w:rsid w:val="00C4447E"/>
    <w:rsid w:val="00C45BB7"/>
    <w:rsid w:val="00C464D4"/>
    <w:rsid w:val="00C50323"/>
    <w:rsid w:val="00C54C39"/>
    <w:rsid w:val="00C57534"/>
    <w:rsid w:val="00C61753"/>
    <w:rsid w:val="00C62AA4"/>
    <w:rsid w:val="00C633C6"/>
    <w:rsid w:val="00C63CE3"/>
    <w:rsid w:val="00C65511"/>
    <w:rsid w:val="00C65F66"/>
    <w:rsid w:val="00C6782B"/>
    <w:rsid w:val="00C67E15"/>
    <w:rsid w:val="00C721F7"/>
    <w:rsid w:val="00C7345E"/>
    <w:rsid w:val="00C76F98"/>
    <w:rsid w:val="00C7762F"/>
    <w:rsid w:val="00C779D7"/>
    <w:rsid w:val="00C80323"/>
    <w:rsid w:val="00C815BA"/>
    <w:rsid w:val="00C92831"/>
    <w:rsid w:val="00C962BF"/>
    <w:rsid w:val="00CA3999"/>
    <w:rsid w:val="00CA57E1"/>
    <w:rsid w:val="00CA68D1"/>
    <w:rsid w:val="00CA7E96"/>
    <w:rsid w:val="00CB5204"/>
    <w:rsid w:val="00CC12A1"/>
    <w:rsid w:val="00CC2738"/>
    <w:rsid w:val="00CC41DB"/>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7598"/>
    <w:rsid w:val="00D17DFF"/>
    <w:rsid w:val="00D2220E"/>
    <w:rsid w:val="00D3278A"/>
    <w:rsid w:val="00D33CC4"/>
    <w:rsid w:val="00D36468"/>
    <w:rsid w:val="00D37E82"/>
    <w:rsid w:val="00D45053"/>
    <w:rsid w:val="00D5562A"/>
    <w:rsid w:val="00D5614F"/>
    <w:rsid w:val="00D57ECE"/>
    <w:rsid w:val="00D6753A"/>
    <w:rsid w:val="00D704B4"/>
    <w:rsid w:val="00D71343"/>
    <w:rsid w:val="00D717F8"/>
    <w:rsid w:val="00D7284E"/>
    <w:rsid w:val="00D76AD1"/>
    <w:rsid w:val="00D76EC5"/>
    <w:rsid w:val="00D8065A"/>
    <w:rsid w:val="00D81DFB"/>
    <w:rsid w:val="00D82E5F"/>
    <w:rsid w:val="00D85487"/>
    <w:rsid w:val="00D85BD9"/>
    <w:rsid w:val="00D9004B"/>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C4179"/>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654"/>
    <w:rsid w:val="00E25EE7"/>
    <w:rsid w:val="00E27346"/>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291"/>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597B"/>
    <w:rsid w:val="00EE59E6"/>
    <w:rsid w:val="00EE7958"/>
    <w:rsid w:val="00EE7E9A"/>
    <w:rsid w:val="00EF097A"/>
    <w:rsid w:val="00EF1D07"/>
    <w:rsid w:val="00EF252F"/>
    <w:rsid w:val="00EF31A0"/>
    <w:rsid w:val="00EF3CB2"/>
    <w:rsid w:val="00EF4FE1"/>
    <w:rsid w:val="00EF5708"/>
    <w:rsid w:val="00F033C8"/>
    <w:rsid w:val="00F037BF"/>
    <w:rsid w:val="00F04DFC"/>
    <w:rsid w:val="00F06679"/>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43F5"/>
    <w:rsid w:val="00F75EB4"/>
    <w:rsid w:val="00F76535"/>
    <w:rsid w:val="00F76E27"/>
    <w:rsid w:val="00F778E6"/>
    <w:rsid w:val="00F81A46"/>
    <w:rsid w:val="00F85D1F"/>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10BA"/>
    <w:rsid w:val="00FC10CB"/>
    <w:rsid w:val="00FC1D59"/>
    <w:rsid w:val="00FC1E0A"/>
    <w:rsid w:val="00FC40F6"/>
    <w:rsid w:val="00FC4F26"/>
    <w:rsid w:val="00FD05B0"/>
    <w:rsid w:val="00FD1A26"/>
    <w:rsid w:val="00FD2924"/>
    <w:rsid w:val="00FD2C09"/>
    <w:rsid w:val="00FD337D"/>
    <w:rsid w:val="00FD4725"/>
    <w:rsid w:val="00FE1F69"/>
    <w:rsid w:val="00FE27F7"/>
    <w:rsid w:val="00FE4171"/>
    <w:rsid w:val="00FE42E4"/>
    <w:rsid w:val="00FE7798"/>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s://www.emis.com/php/companies/overview/index" TargetMode="External"/><Relationship Id="rId39" Type="http://schemas.openxmlformats.org/officeDocument/2006/relationships/fontTable" Target="fontTable.xml"/><Relationship Id="rId21" Type="http://schemas.openxmlformats.org/officeDocument/2006/relationships/hyperlink" Target="http://ar.cnki.net/ACADREF"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library.fa.ru/resource.asp?id=527" TargetMode="External"/><Relationship Id="rId27" Type="http://schemas.openxmlformats.org/officeDocument/2006/relationships/hyperlink" Target="https://mathscinet.ams.org/mathscinet/" TargetMode="External"/><Relationship Id="rId30" Type="http://schemas.openxmlformats.org/officeDocument/2006/relationships/hyperlink" Target="https://search.proquest.com/" TargetMode="External"/><Relationship Id="rId35" Type="http://schemas.openxmlformats.org/officeDocument/2006/relationships/hyperlink" Target="http://apps.webofknowledge.com" TargetMode="External"/><Relationship Id="rId8" Type="http://schemas.openxmlformats.org/officeDocument/2006/relationships/hyperlink" Target="http://elib.fa.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67672-390A-497E-86E0-E8731146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5900</Words>
  <Characters>33633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39455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Васильева Светлана Юрьевна</cp:lastModifiedBy>
  <cp:revision>3</cp:revision>
  <cp:lastPrinted>2017-06-26T15:06:00Z</cp:lastPrinted>
  <dcterms:created xsi:type="dcterms:W3CDTF">2021-05-20T11:22:00Z</dcterms:created>
  <dcterms:modified xsi:type="dcterms:W3CDTF">2023-10-09T08:52:00Z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